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88B" w:rsidRPr="00684F7B" w:rsidRDefault="0090288B" w:rsidP="0090288B">
      <w:pPr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 Рассмотрено                                                                                  Согласовано</w:t>
      </w:r>
      <w:proofErr w:type="gramStart"/>
      <w:r w:rsidRPr="00684F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7F644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84F7B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Pr="00684F7B">
        <w:rPr>
          <w:rFonts w:ascii="Times New Roman" w:hAnsi="Times New Roman" w:cs="Times New Roman"/>
          <w:sz w:val="24"/>
          <w:szCs w:val="24"/>
        </w:rPr>
        <w:t xml:space="preserve">тверждаю                                                                                                 </w:t>
      </w:r>
    </w:p>
    <w:p w:rsidR="0090288B" w:rsidRPr="00684F7B" w:rsidRDefault="0090288B" w:rsidP="0090288B">
      <w:pPr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Руководитель  </w:t>
      </w:r>
      <w:proofErr w:type="gramStart"/>
      <w:r w:rsidRPr="00684F7B">
        <w:rPr>
          <w:rFonts w:ascii="Times New Roman" w:hAnsi="Times New Roman" w:cs="Times New Roman"/>
          <w:sz w:val="24"/>
          <w:szCs w:val="24"/>
        </w:rPr>
        <w:t>методического</w:t>
      </w:r>
      <w:proofErr w:type="gramEnd"/>
      <w:r w:rsidRPr="00684F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288B" w:rsidRPr="00684F7B" w:rsidRDefault="0090288B" w:rsidP="0090288B">
      <w:pPr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объединения   учителей                                                                 Заместитель директора по УР                </w:t>
      </w:r>
      <w:r w:rsidR="007F644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684F7B">
        <w:rPr>
          <w:rFonts w:ascii="Times New Roman" w:hAnsi="Times New Roman" w:cs="Times New Roman"/>
          <w:sz w:val="24"/>
          <w:szCs w:val="24"/>
        </w:rPr>
        <w:t xml:space="preserve">      Директор школы</w:t>
      </w:r>
    </w:p>
    <w:p w:rsidR="0090288B" w:rsidRPr="00684F7B" w:rsidRDefault="0090288B" w:rsidP="0090288B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математики, физики, информатики</w:t>
      </w:r>
    </w:p>
    <w:p w:rsidR="0090288B" w:rsidRPr="00684F7B" w:rsidRDefault="0090288B" w:rsidP="0090288B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</w:t>
      </w:r>
      <w:r w:rsidRPr="00684F7B">
        <w:rPr>
          <w:rFonts w:ascii="Times New Roman" w:hAnsi="Times New Roman" w:cs="Times New Roman"/>
          <w:sz w:val="24"/>
          <w:szCs w:val="24"/>
        </w:rPr>
        <w:t xml:space="preserve">    </w:t>
      </w:r>
      <w:r w:rsidRPr="00684F7B">
        <w:rPr>
          <w:rFonts w:ascii="Times New Roman" w:hAnsi="Times New Roman" w:cs="Times New Roman"/>
          <w:sz w:val="24"/>
          <w:szCs w:val="24"/>
          <w:u w:val="single"/>
        </w:rPr>
        <w:t xml:space="preserve">Э.И.Мусина  </w:t>
      </w:r>
      <w:r w:rsidRPr="00684F7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F644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84F7B">
        <w:rPr>
          <w:rFonts w:ascii="Times New Roman" w:hAnsi="Times New Roman" w:cs="Times New Roman"/>
          <w:sz w:val="24"/>
          <w:szCs w:val="24"/>
        </w:rPr>
        <w:t xml:space="preserve">   </w:t>
      </w:r>
      <w:r w:rsidRPr="00684F7B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</w:t>
      </w:r>
      <w:r w:rsidRPr="00684F7B">
        <w:rPr>
          <w:rFonts w:ascii="Times New Roman" w:hAnsi="Times New Roman" w:cs="Times New Roman"/>
          <w:sz w:val="24"/>
          <w:szCs w:val="24"/>
        </w:rPr>
        <w:t xml:space="preserve">    Исмагилова Г.Т                                      </w:t>
      </w:r>
      <w:r w:rsidR="008A169D">
        <w:rPr>
          <w:rFonts w:ascii="Times New Roman" w:hAnsi="Times New Roman" w:cs="Times New Roman"/>
          <w:sz w:val="24"/>
          <w:szCs w:val="24"/>
          <w:u w:val="single"/>
        </w:rPr>
        <w:t xml:space="preserve">            </w:t>
      </w:r>
      <w:r w:rsidRPr="00684F7B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684F7B">
        <w:rPr>
          <w:rFonts w:ascii="Times New Roman" w:hAnsi="Times New Roman" w:cs="Times New Roman"/>
          <w:sz w:val="24"/>
          <w:szCs w:val="24"/>
        </w:rPr>
        <w:t xml:space="preserve">   </w:t>
      </w:r>
      <w:r w:rsidR="007F6442" w:rsidRPr="00684F7B">
        <w:rPr>
          <w:rFonts w:ascii="Times New Roman" w:hAnsi="Times New Roman" w:cs="Times New Roman"/>
          <w:sz w:val="24"/>
          <w:szCs w:val="24"/>
        </w:rPr>
        <w:t>Г.Т.Сабирзянова</w:t>
      </w:r>
      <w:r w:rsidR="007F6442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84F7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0288B" w:rsidRPr="00684F7B" w:rsidRDefault="0090288B" w:rsidP="0090288B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Протокол № 1                                                                                                                                                          </w:t>
      </w:r>
      <w:r w:rsidR="00AC50B9">
        <w:rPr>
          <w:rFonts w:ascii="Times New Roman" w:hAnsi="Times New Roman" w:cs="Times New Roman"/>
          <w:sz w:val="24"/>
          <w:szCs w:val="24"/>
        </w:rPr>
        <w:t xml:space="preserve">                 Приказ   №  93</w:t>
      </w:r>
      <w:r w:rsidRPr="00684F7B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0288B" w:rsidRPr="00684F7B" w:rsidRDefault="00BF4FAD" w:rsidP="0090288B">
      <w:pPr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от </w:t>
      </w:r>
      <w:r w:rsidR="0090288B" w:rsidRPr="00684F7B">
        <w:rPr>
          <w:rFonts w:ascii="Times New Roman" w:hAnsi="Times New Roman" w:cs="Times New Roman"/>
          <w:sz w:val="24"/>
          <w:szCs w:val="24"/>
        </w:rPr>
        <w:t>«</w:t>
      </w:r>
      <w:r w:rsidR="00AC50B9">
        <w:rPr>
          <w:rFonts w:ascii="Times New Roman" w:hAnsi="Times New Roman" w:cs="Times New Roman"/>
          <w:sz w:val="24"/>
          <w:szCs w:val="24"/>
        </w:rPr>
        <w:t>27</w:t>
      </w:r>
      <w:r w:rsidR="0090288B" w:rsidRPr="00684F7B">
        <w:rPr>
          <w:rFonts w:ascii="Times New Roman" w:hAnsi="Times New Roman" w:cs="Times New Roman"/>
          <w:sz w:val="24"/>
          <w:szCs w:val="24"/>
        </w:rPr>
        <w:t xml:space="preserve">  »</w:t>
      </w:r>
      <w:r w:rsidR="0090288B" w:rsidRPr="00684F7B">
        <w:rPr>
          <w:rFonts w:ascii="Times New Roman" w:hAnsi="Times New Roman" w:cs="Times New Roman"/>
          <w:sz w:val="24"/>
          <w:szCs w:val="24"/>
          <w:u w:val="single"/>
        </w:rPr>
        <w:t xml:space="preserve"> августа  </w:t>
      </w:r>
      <w:r w:rsidR="00AC50B9">
        <w:rPr>
          <w:rFonts w:ascii="Times New Roman" w:hAnsi="Times New Roman" w:cs="Times New Roman"/>
          <w:sz w:val="24"/>
          <w:szCs w:val="24"/>
        </w:rPr>
        <w:t>2019</w:t>
      </w:r>
      <w:r w:rsidR="0090288B" w:rsidRPr="00684F7B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</w:t>
      </w:r>
      <w:r w:rsidR="00AC50B9">
        <w:rPr>
          <w:rFonts w:ascii="Times New Roman" w:hAnsi="Times New Roman" w:cs="Times New Roman"/>
          <w:sz w:val="24"/>
          <w:szCs w:val="24"/>
          <w:u w:val="single"/>
        </w:rPr>
        <w:t>«   29</w:t>
      </w:r>
      <w:r w:rsidR="0090288B" w:rsidRPr="00684F7B">
        <w:rPr>
          <w:rFonts w:ascii="Times New Roman" w:hAnsi="Times New Roman" w:cs="Times New Roman"/>
          <w:sz w:val="24"/>
          <w:szCs w:val="24"/>
          <w:u w:val="single"/>
        </w:rPr>
        <w:t xml:space="preserve">    » августа    </w:t>
      </w:r>
      <w:r w:rsidR="00AC50B9">
        <w:rPr>
          <w:rFonts w:ascii="Times New Roman" w:hAnsi="Times New Roman" w:cs="Times New Roman"/>
          <w:sz w:val="24"/>
          <w:szCs w:val="24"/>
        </w:rPr>
        <w:t>2019</w:t>
      </w:r>
      <w:r w:rsidR="0090288B" w:rsidRPr="00684F7B">
        <w:rPr>
          <w:rFonts w:ascii="Times New Roman" w:hAnsi="Times New Roman" w:cs="Times New Roman"/>
          <w:sz w:val="24"/>
          <w:szCs w:val="24"/>
        </w:rPr>
        <w:t xml:space="preserve"> г.                                          от    </w:t>
      </w:r>
      <w:r w:rsidR="00AC50B9">
        <w:rPr>
          <w:rFonts w:ascii="Times New Roman" w:hAnsi="Times New Roman" w:cs="Times New Roman"/>
          <w:sz w:val="24"/>
          <w:szCs w:val="24"/>
          <w:u w:val="single"/>
        </w:rPr>
        <w:t>«  29</w:t>
      </w:r>
      <w:r w:rsidR="0090288B" w:rsidRPr="00684F7B">
        <w:rPr>
          <w:rFonts w:ascii="Times New Roman" w:hAnsi="Times New Roman" w:cs="Times New Roman"/>
          <w:sz w:val="24"/>
          <w:szCs w:val="24"/>
          <w:u w:val="single"/>
        </w:rPr>
        <w:t xml:space="preserve"> » августа    </w:t>
      </w:r>
      <w:r w:rsidR="00AC50B9">
        <w:rPr>
          <w:rFonts w:ascii="Times New Roman" w:hAnsi="Times New Roman" w:cs="Times New Roman"/>
          <w:sz w:val="24"/>
          <w:szCs w:val="24"/>
        </w:rPr>
        <w:t>2019</w:t>
      </w:r>
      <w:r w:rsidR="0090288B" w:rsidRPr="00684F7B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0288B" w:rsidRPr="00684F7B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AC50B9" w:rsidRDefault="00AC50B9" w:rsidP="0090288B">
      <w:pPr>
        <w:pStyle w:val="3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AC50B9" w:rsidRDefault="00AC50B9" w:rsidP="0090288B">
      <w:pPr>
        <w:pStyle w:val="3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90288B" w:rsidRPr="00AC50B9" w:rsidRDefault="0090288B" w:rsidP="0090288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C50B9">
        <w:rPr>
          <w:rFonts w:ascii="Times New Roman" w:hAnsi="Times New Roman" w:cs="Times New Roman"/>
          <w:color w:val="auto"/>
          <w:sz w:val="28"/>
          <w:szCs w:val="28"/>
        </w:rPr>
        <w:t>РАБОЧАЯ    ПРОГРАММА</w:t>
      </w:r>
    </w:p>
    <w:p w:rsidR="0090288B" w:rsidRPr="00AC50B9" w:rsidRDefault="0090288B" w:rsidP="00BF4FAD">
      <w:pPr>
        <w:pStyle w:val="a4"/>
        <w:jc w:val="center"/>
        <w:rPr>
          <w:b/>
          <w:sz w:val="28"/>
          <w:szCs w:val="28"/>
          <w:u w:val="single"/>
        </w:rPr>
      </w:pPr>
      <w:r w:rsidRPr="00AC50B9">
        <w:rPr>
          <w:b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90288B" w:rsidRPr="00AC50B9" w:rsidRDefault="0090288B" w:rsidP="00BF4FAD">
      <w:pPr>
        <w:pStyle w:val="a4"/>
        <w:jc w:val="center"/>
        <w:rPr>
          <w:sz w:val="28"/>
          <w:szCs w:val="28"/>
        </w:rPr>
      </w:pPr>
      <w:r w:rsidRPr="00AC50B9">
        <w:rPr>
          <w:b/>
          <w:sz w:val="28"/>
          <w:szCs w:val="28"/>
          <w:u w:val="single"/>
        </w:rPr>
        <w:t>«Сармановская средняя общеобразовательная школа»</w:t>
      </w:r>
    </w:p>
    <w:p w:rsidR="0090288B" w:rsidRPr="00AC50B9" w:rsidRDefault="0090288B" w:rsidP="00BF4FAD">
      <w:pPr>
        <w:pStyle w:val="a4"/>
        <w:spacing w:after="0" w:afterAutospacing="0"/>
        <w:jc w:val="center"/>
        <w:rPr>
          <w:sz w:val="28"/>
          <w:szCs w:val="28"/>
          <w:u w:val="single"/>
        </w:rPr>
      </w:pPr>
      <w:r w:rsidRPr="00AC50B9">
        <w:rPr>
          <w:b/>
          <w:sz w:val="28"/>
          <w:szCs w:val="28"/>
          <w:u w:val="single"/>
        </w:rPr>
        <w:t>Сармановского муниципального района Республики Татарста</w:t>
      </w:r>
    </w:p>
    <w:p w:rsidR="0090288B" w:rsidRPr="00AC50B9" w:rsidRDefault="00BF4FAD" w:rsidP="00BF4FAD">
      <w:pPr>
        <w:pStyle w:val="a4"/>
        <w:spacing w:after="0" w:afterAutospacing="0"/>
        <w:jc w:val="center"/>
        <w:rPr>
          <w:b/>
          <w:sz w:val="28"/>
          <w:szCs w:val="28"/>
          <w:u w:val="single"/>
        </w:rPr>
      </w:pPr>
      <w:r w:rsidRPr="00AC50B9">
        <w:rPr>
          <w:b/>
          <w:sz w:val="28"/>
          <w:szCs w:val="28"/>
          <w:u w:val="single"/>
        </w:rPr>
        <w:t xml:space="preserve">             </w:t>
      </w:r>
      <w:r w:rsidR="003D518D" w:rsidRPr="00AC50B9">
        <w:rPr>
          <w:b/>
          <w:sz w:val="28"/>
          <w:szCs w:val="28"/>
          <w:u w:val="single"/>
        </w:rPr>
        <w:t>Мусина Эльмира Ильфатовна, перв</w:t>
      </w:r>
      <w:r w:rsidR="0090288B" w:rsidRPr="00AC50B9">
        <w:rPr>
          <w:b/>
          <w:sz w:val="28"/>
          <w:szCs w:val="28"/>
          <w:u w:val="single"/>
        </w:rPr>
        <w:t>ая квалификационная категория</w:t>
      </w:r>
      <w:r w:rsidR="0090288B" w:rsidRPr="00AC50B9">
        <w:rPr>
          <w:b/>
          <w:sz w:val="28"/>
          <w:szCs w:val="28"/>
        </w:rPr>
        <w:t xml:space="preserve">                                                                                            (</w:t>
      </w:r>
      <w:r w:rsidR="0090288B" w:rsidRPr="00AC50B9">
        <w:rPr>
          <w:sz w:val="28"/>
          <w:szCs w:val="28"/>
        </w:rPr>
        <w:t>ФИО учителя, категория)</w:t>
      </w:r>
    </w:p>
    <w:p w:rsidR="0090288B" w:rsidRPr="00AC50B9" w:rsidRDefault="0090288B" w:rsidP="0090288B">
      <w:pPr>
        <w:pStyle w:val="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C50B9">
        <w:rPr>
          <w:rFonts w:ascii="Times New Roman" w:hAnsi="Times New Roman" w:cs="Times New Roman"/>
          <w:color w:val="auto"/>
          <w:sz w:val="28"/>
          <w:szCs w:val="28"/>
        </w:rPr>
        <w:t>Математика</w:t>
      </w:r>
    </w:p>
    <w:p w:rsidR="0090288B" w:rsidRPr="00AC50B9" w:rsidRDefault="0090288B" w:rsidP="00FF10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50B9">
        <w:rPr>
          <w:rFonts w:ascii="Times New Roman" w:hAnsi="Times New Roman" w:cs="Times New Roman"/>
          <w:sz w:val="28"/>
          <w:szCs w:val="28"/>
        </w:rPr>
        <w:t>11 класс</w:t>
      </w:r>
    </w:p>
    <w:p w:rsidR="0090288B" w:rsidRPr="00684F7B" w:rsidRDefault="0090288B" w:rsidP="007F644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7F6442">
        <w:rPr>
          <w:rFonts w:ascii="Times New Roman" w:hAnsi="Times New Roman" w:cs="Times New Roman"/>
          <w:sz w:val="24"/>
          <w:szCs w:val="24"/>
        </w:rPr>
        <w:t xml:space="preserve">                              Рассмотрено на  </w:t>
      </w:r>
      <w:r w:rsidR="007F6442" w:rsidRPr="00684F7B">
        <w:rPr>
          <w:rFonts w:ascii="Times New Roman" w:hAnsi="Times New Roman" w:cs="Times New Roman"/>
          <w:sz w:val="24"/>
          <w:szCs w:val="24"/>
        </w:rPr>
        <w:t>заседании</w:t>
      </w:r>
      <w:r w:rsidRPr="00684F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7F644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84F7B">
        <w:rPr>
          <w:rFonts w:ascii="Times New Roman" w:hAnsi="Times New Roman" w:cs="Times New Roman"/>
          <w:sz w:val="24"/>
          <w:szCs w:val="24"/>
        </w:rPr>
        <w:t xml:space="preserve">   педагогического совета</w:t>
      </w:r>
    </w:p>
    <w:p w:rsidR="0090288B" w:rsidRPr="00684F7B" w:rsidRDefault="0090288B" w:rsidP="007F6442">
      <w:pPr>
        <w:tabs>
          <w:tab w:val="left" w:pos="6575"/>
        </w:tabs>
        <w:spacing w:after="0"/>
        <w:ind w:hanging="540"/>
        <w:jc w:val="right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протокол №  1</w:t>
      </w:r>
    </w:p>
    <w:p w:rsidR="0090288B" w:rsidRPr="00684F7B" w:rsidRDefault="0090288B" w:rsidP="007F6442">
      <w:pPr>
        <w:tabs>
          <w:tab w:val="left" w:pos="6575"/>
        </w:tabs>
        <w:spacing w:after="0"/>
        <w:ind w:hanging="540"/>
        <w:jc w:val="right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="007F644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84F7B">
        <w:rPr>
          <w:rFonts w:ascii="Times New Roman" w:hAnsi="Times New Roman" w:cs="Times New Roman"/>
          <w:sz w:val="24"/>
          <w:szCs w:val="24"/>
        </w:rPr>
        <w:t xml:space="preserve"> от « </w:t>
      </w:r>
      <w:r w:rsidR="00AC50B9">
        <w:rPr>
          <w:rFonts w:ascii="Times New Roman" w:hAnsi="Times New Roman" w:cs="Times New Roman"/>
          <w:sz w:val="24"/>
          <w:szCs w:val="24"/>
        </w:rPr>
        <w:t>28</w:t>
      </w:r>
      <w:r w:rsidR="003D518D">
        <w:rPr>
          <w:rFonts w:ascii="Times New Roman" w:hAnsi="Times New Roman" w:cs="Times New Roman"/>
          <w:sz w:val="24"/>
          <w:szCs w:val="24"/>
        </w:rPr>
        <w:t xml:space="preserve"> </w:t>
      </w:r>
      <w:r w:rsidR="00AC50B9">
        <w:rPr>
          <w:rFonts w:ascii="Times New Roman" w:hAnsi="Times New Roman" w:cs="Times New Roman"/>
          <w:sz w:val="24"/>
          <w:szCs w:val="24"/>
        </w:rPr>
        <w:t xml:space="preserve"> » августа 2019</w:t>
      </w:r>
      <w:r w:rsidRPr="00684F7B">
        <w:rPr>
          <w:rFonts w:ascii="Times New Roman" w:hAnsi="Times New Roman" w:cs="Times New Roman"/>
          <w:sz w:val="24"/>
          <w:szCs w:val="24"/>
        </w:rPr>
        <w:t xml:space="preserve">  г                                                                                                </w:t>
      </w:r>
    </w:p>
    <w:p w:rsidR="0090288B" w:rsidRPr="00684F7B" w:rsidRDefault="0090288B" w:rsidP="009028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90288B" w:rsidRPr="00684F7B" w:rsidRDefault="0090288B" w:rsidP="009028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AC50B9" w:rsidRDefault="0090288B" w:rsidP="009028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90288B" w:rsidRPr="00684F7B" w:rsidRDefault="00BF4FAD" w:rsidP="009028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AC50B9">
        <w:rPr>
          <w:rFonts w:ascii="Times New Roman" w:hAnsi="Times New Roman" w:cs="Times New Roman"/>
          <w:sz w:val="24"/>
          <w:szCs w:val="24"/>
        </w:rPr>
        <w:t xml:space="preserve"> 2019-2020</w:t>
      </w:r>
      <w:r w:rsidR="0090288B" w:rsidRPr="00684F7B">
        <w:rPr>
          <w:rFonts w:ascii="Times New Roman" w:hAnsi="Times New Roman" w:cs="Times New Roman"/>
          <w:sz w:val="24"/>
          <w:szCs w:val="24"/>
        </w:rPr>
        <w:t xml:space="preserve"> учебный год                                                                                                     </w:t>
      </w:r>
    </w:p>
    <w:p w:rsidR="0090288B" w:rsidRDefault="0090288B" w:rsidP="0090288B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512F5B" w:rsidRPr="00684F7B" w:rsidRDefault="00512F5B" w:rsidP="0090288B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</w:p>
    <w:p w:rsidR="0090288B" w:rsidRPr="00684F7B" w:rsidRDefault="0090288B" w:rsidP="009028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</w:t>
      </w:r>
      <w:r w:rsidRPr="00684F7B">
        <w:rPr>
          <w:rFonts w:ascii="Times New Roman" w:hAnsi="Times New Roman" w:cs="Times New Roman"/>
          <w:b/>
          <w:sz w:val="24"/>
          <w:szCs w:val="24"/>
        </w:rPr>
        <w:t xml:space="preserve">        Учебно-тематическое планирование по математике</w:t>
      </w:r>
    </w:p>
    <w:p w:rsidR="0090288B" w:rsidRPr="00684F7B" w:rsidRDefault="0090288B" w:rsidP="009028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88B" w:rsidRPr="00684F7B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Класс:           </w:t>
      </w:r>
      <w:r w:rsidRPr="00684F7B">
        <w:rPr>
          <w:rFonts w:ascii="Times New Roman" w:hAnsi="Times New Roman" w:cs="Times New Roman"/>
          <w:sz w:val="24"/>
          <w:szCs w:val="24"/>
          <w:u w:val="single"/>
        </w:rPr>
        <w:t>_11_</w:t>
      </w:r>
      <w:r w:rsidRPr="00684F7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0288B" w:rsidRPr="00684F7B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Учитель:       </w:t>
      </w:r>
      <w:r w:rsidR="003D518D">
        <w:rPr>
          <w:rFonts w:ascii="Times New Roman" w:hAnsi="Times New Roman" w:cs="Times New Roman"/>
          <w:sz w:val="24"/>
          <w:szCs w:val="24"/>
          <w:u w:val="single"/>
        </w:rPr>
        <w:t>Мусина Эльмира Ильфатовна</w:t>
      </w:r>
    </w:p>
    <w:p w:rsidR="0090288B" w:rsidRPr="00684F7B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Количество часов:</w:t>
      </w:r>
    </w:p>
    <w:p w:rsidR="0090288B" w:rsidRPr="00684F7B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Всего </w:t>
      </w:r>
      <w:r w:rsidRPr="00684F7B">
        <w:rPr>
          <w:rFonts w:ascii="Times New Roman" w:hAnsi="Times New Roman" w:cs="Times New Roman"/>
          <w:sz w:val="24"/>
          <w:szCs w:val="24"/>
          <w:u w:val="single"/>
        </w:rPr>
        <w:t xml:space="preserve">204 </w:t>
      </w:r>
      <w:r w:rsidRPr="00684F7B">
        <w:rPr>
          <w:rFonts w:ascii="Times New Roman" w:hAnsi="Times New Roman" w:cs="Times New Roman"/>
          <w:sz w:val="24"/>
          <w:szCs w:val="24"/>
        </w:rPr>
        <w:t xml:space="preserve">ч.; в неделю </w:t>
      </w:r>
      <w:r w:rsidRPr="00684F7B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684F7B">
        <w:rPr>
          <w:rFonts w:ascii="Times New Roman" w:hAnsi="Times New Roman" w:cs="Times New Roman"/>
          <w:sz w:val="24"/>
          <w:szCs w:val="24"/>
        </w:rPr>
        <w:t>ч.</w:t>
      </w:r>
    </w:p>
    <w:p w:rsidR="0090288B" w:rsidRPr="00684F7B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288B" w:rsidRPr="00684F7B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</w:p>
    <w:p w:rsidR="0090288B" w:rsidRPr="00684F7B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84F7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</w:t>
      </w:r>
      <w:proofErr w:type="gramStart"/>
      <w:r w:rsidRPr="00684F7B">
        <w:rPr>
          <w:rFonts w:ascii="Times New Roman" w:hAnsi="Times New Roman" w:cs="Times New Roman"/>
          <w:sz w:val="24"/>
          <w:szCs w:val="24"/>
        </w:rPr>
        <w:t>Учебно - тематический</w:t>
      </w:r>
      <w:proofErr w:type="gramEnd"/>
      <w:r w:rsidRPr="00684F7B">
        <w:rPr>
          <w:rFonts w:ascii="Times New Roman" w:hAnsi="Times New Roman" w:cs="Times New Roman"/>
          <w:sz w:val="24"/>
          <w:szCs w:val="24"/>
        </w:rPr>
        <w:t xml:space="preserve">     план     ориентирован     на     использование </w:t>
      </w:r>
      <w:r w:rsidRPr="00684F7B">
        <w:rPr>
          <w:rFonts w:ascii="Times New Roman" w:hAnsi="Times New Roman" w:cs="Times New Roman"/>
          <w:spacing w:val="-5"/>
          <w:sz w:val="24"/>
          <w:szCs w:val="24"/>
        </w:rPr>
        <w:t>учебников и пособий:</w:t>
      </w:r>
    </w:p>
    <w:p w:rsidR="0090288B" w:rsidRPr="00684F7B" w:rsidRDefault="0090288B" w:rsidP="0090288B">
      <w:pPr>
        <w:jc w:val="both"/>
        <w:rPr>
          <w:rFonts w:ascii="Times New Roman" w:hAnsi="Times New Roman" w:cs="Times New Roman"/>
          <w:b/>
          <w:spacing w:val="-5"/>
          <w:sz w:val="24"/>
          <w:szCs w:val="24"/>
        </w:rPr>
      </w:pPr>
      <w:r w:rsidRPr="00684F7B">
        <w:rPr>
          <w:rFonts w:ascii="Times New Roman" w:hAnsi="Times New Roman" w:cs="Times New Roman"/>
          <w:b/>
          <w:spacing w:val="-5"/>
          <w:sz w:val="24"/>
          <w:szCs w:val="24"/>
        </w:rPr>
        <w:t xml:space="preserve">11 класс: </w:t>
      </w:r>
    </w:p>
    <w:p w:rsidR="0090288B" w:rsidRPr="00684F7B" w:rsidRDefault="0090288B" w:rsidP="0090288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684F7B">
        <w:rPr>
          <w:rFonts w:ascii="Times New Roman" w:hAnsi="Times New Roman" w:cs="Times New Roman"/>
          <w:spacing w:val="-5"/>
          <w:sz w:val="24"/>
          <w:szCs w:val="24"/>
        </w:rPr>
        <w:t>А. Г. Мордкович, П. В. Семенов. Алгебра и начала анализа. 11 класс. Учебник профильного уровня. –  М.: Мнемозина</w:t>
      </w:r>
      <w:r w:rsidR="00785FB4">
        <w:rPr>
          <w:rFonts w:ascii="Times New Roman" w:hAnsi="Times New Roman" w:cs="Times New Roman"/>
          <w:spacing w:val="-5"/>
          <w:sz w:val="24"/>
          <w:szCs w:val="24"/>
        </w:rPr>
        <w:t>, 2013</w:t>
      </w:r>
      <w:r w:rsidRPr="00FF1004">
        <w:rPr>
          <w:rFonts w:ascii="Times New Roman" w:hAnsi="Times New Roman" w:cs="Times New Roman"/>
          <w:spacing w:val="-5"/>
          <w:sz w:val="24"/>
          <w:szCs w:val="24"/>
        </w:rPr>
        <w:t>;</w:t>
      </w:r>
    </w:p>
    <w:p w:rsidR="0090288B" w:rsidRPr="00684F7B" w:rsidRDefault="0090288B" w:rsidP="0090288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>А. Г. Мордкович,</w:t>
      </w:r>
      <w:r w:rsidRPr="00684F7B">
        <w:rPr>
          <w:rFonts w:ascii="Times New Roman" w:hAnsi="Times New Roman" w:cs="Times New Roman"/>
          <w:spacing w:val="-5"/>
          <w:sz w:val="24"/>
          <w:szCs w:val="24"/>
        </w:rPr>
        <w:t xml:space="preserve"> П.В. Семенов. Алгебра и начала анализа. 11 класс. Задачник профильног</w:t>
      </w:r>
      <w:r w:rsidR="00785FB4">
        <w:rPr>
          <w:rFonts w:ascii="Times New Roman" w:hAnsi="Times New Roman" w:cs="Times New Roman"/>
          <w:spacing w:val="-5"/>
          <w:sz w:val="24"/>
          <w:szCs w:val="24"/>
        </w:rPr>
        <w:t>о уровня. –  М.: Мнемозина, 2013</w:t>
      </w:r>
      <w:r w:rsidRPr="00684F7B">
        <w:rPr>
          <w:rFonts w:ascii="Times New Roman" w:hAnsi="Times New Roman" w:cs="Times New Roman"/>
          <w:spacing w:val="-5"/>
          <w:sz w:val="24"/>
          <w:szCs w:val="24"/>
        </w:rPr>
        <w:t>;</w:t>
      </w:r>
    </w:p>
    <w:p w:rsidR="0090288B" w:rsidRPr="00684F7B" w:rsidRDefault="0090288B" w:rsidP="0090288B">
      <w:pPr>
        <w:numPr>
          <w:ilvl w:val="0"/>
          <w:numId w:val="1"/>
        </w:numPr>
        <w:tabs>
          <w:tab w:val="left" w:pos="131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>Л</w:t>
      </w:r>
      <w:proofErr w:type="gramStart"/>
      <w:r w:rsidRPr="00684F7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84F7B">
        <w:rPr>
          <w:rFonts w:ascii="Times New Roman" w:hAnsi="Times New Roman" w:cs="Times New Roman"/>
          <w:sz w:val="24"/>
          <w:szCs w:val="24"/>
        </w:rPr>
        <w:t xml:space="preserve">С. Атанасян.  Геометрия 10 -11 класс   </w:t>
      </w:r>
    </w:p>
    <w:p w:rsidR="0090288B" w:rsidRPr="00684F7B" w:rsidRDefault="0090288B" w:rsidP="0090288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</w:rPr>
      </w:pPr>
      <w:r w:rsidRPr="00684F7B">
        <w:rPr>
          <w:rFonts w:ascii="Times New Roman" w:hAnsi="Times New Roman" w:cs="Times New Roman"/>
          <w:spacing w:val="-5"/>
          <w:sz w:val="24"/>
          <w:szCs w:val="24"/>
        </w:rPr>
        <w:t>Б. Г.  Зив, В. М. Мейлер  Дидактические материалы по геометрии для 11 класса. – М.: Просвещение, 2001.</w:t>
      </w:r>
    </w:p>
    <w:p w:rsidR="0090288B" w:rsidRPr="00684F7B" w:rsidRDefault="0090288B" w:rsidP="0090288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684F7B">
        <w:rPr>
          <w:rFonts w:ascii="Times New Roman" w:hAnsi="Times New Roman" w:cs="Times New Roman"/>
          <w:spacing w:val="-5"/>
          <w:sz w:val="24"/>
          <w:szCs w:val="24"/>
        </w:rPr>
        <w:t>В. И. Глизбург.  Алгебра и начала математического анализа, 11 класс. Контрольные работы. –  М.: Мнемозина, 2011;</w:t>
      </w:r>
    </w:p>
    <w:p w:rsidR="0090288B" w:rsidRPr="00684F7B" w:rsidRDefault="0090288B" w:rsidP="0090288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>А. Г. Мордкович  Алгебра 11.Методическое пособие для учителя.</w:t>
      </w:r>
    </w:p>
    <w:p w:rsidR="0090288B" w:rsidRPr="00684F7B" w:rsidRDefault="0090288B" w:rsidP="0090288B">
      <w:pPr>
        <w:pStyle w:val="af"/>
        <w:keepNext/>
        <w:keepLines/>
        <w:widowControl w:val="0"/>
        <w:numPr>
          <w:ilvl w:val="0"/>
          <w:numId w:val="2"/>
        </w:numPr>
        <w:suppressLineNumbers/>
        <w:suppressAutoHyphens/>
        <w:spacing w:line="240" w:lineRule="auto"/>
        <w:jc w:val="both"/>
        <w:rPr>
          <w:sz w:val="24"/>
        </w:rPr>
      </w:pPr>
      <w:r w:rsidRPr="00684F7B">
        <w:rPr>
          <w:sz w:val="24"/>
        </w:rPr>
        <w:t>С. М. Саакян, В. Ф. Бутузов. Изучение геометрии в 10 – 11 классах: Методические рекомендации к учебнику. Книга для учителя. – М.: Просвещение, 2001.</w:t>
      </w:r>
    </w:p>
    <w:p w:rsidR="0090288B" w:rsidRPr="00684F7B" w:rsidRDefault="0090288B" w:rsidP="0090288B">
      <w:pPr>
        <w:pStyle w:val="af"/>
        <w:keepNext/>
        <w:keepLines/>
        <w:widowControl w:val="0"/>
        <w:numPr>
          <w:ilvl w:val="0"/>
          <w:numId w:val="2"/>
        </w:numPr>
        <w:suppressLineNumbers/>
        <w:suppressAutoHyphens/>
        <w:spacing w:line="240" w:lineRule="auto"/>
        <w:jc w:val="both"/>
        <w:rPr>
          <w:sz w:val="24"/>
        </w:rPr>
      </w:pPr>
      <w:r w:rsidRPr="00684F7B">
        <w:rPr>
          <w:sz w:val="24"/>
        </w:rPr>
        <w:t>Поурочные разработки по геометрии: 11 класс</w:t>
      </w:r>
      <w:proofErr w:type="gramStart"/>
      <w:r w:rsidRPr="00684F7B">
        <w:rPr>
          <w:sz w:val="24"/>
        </w:rPr>
        <w:t xml:space="preserve"> / С</w:t>
      </w:r>
      <w:proofErr w:type="gramEnd"/>
      <w:r w:rsidRPr="00684F7B">
        <w:rPr>
          <w:sz w:val="24"/>
        </w:rPr>
        <w:t>ост. В. А. Яровенко. – М.: ВАКО, 2012</w:t>
      </w:r>
    </w:p>
    <w:p w:rsidR="0090288B" w:rsidRPr="00684F7B" w:rsidRDefault="0090288B" w:rsidP="0090288B">
      <w:pPr>
        <w:pStyle w:val="ad"/>
        <w:tabs>
          <w:tab w:val="left" w:pos="426"/>
          <w:tab w:val="left" w:pos="567"/>
          <w:tab w:val="num" w:pos="1222"/>
        </w:tabs>
        <w:spacing w:after="0"/>
        <w:jc w:val="both"/>
        <w:rPr>
          <w:sz w:val="24"/>
        </w:rPr>
      </w:pPr>
      <w:r w:rsidRPr="00684F7B">
        <w:rPr>
          <w:sz w:val="24"/>
        </w:rPr>
        <w:t xml:space="preserve">     9. Математика. Еженедельное приложение к газете «Первое сентября»;</w:t>
      </w:r>
    </w:p>
    <w:p w:rsidR="0090288B" w:rsidRPr="00684F7B" w:rsidRDefault="0090288B" w:rsidP="0090288B">
      <w:pPr>
        <w:pStyle w:val="ad"/>
        <w:tabs>
          <w:tab w:val="left" w:pos="426"/>
          <w:tab w:val="left" w:pos="567"/>
          <w:tab w:val="num" w:pos="1222"/>
        </w:tabs>
        <w:spacing w:after="0"/>
        <w:ind w:left="284"/>
        <w:jc w:val="both"/>
        <w:rPr>
          <w:sz w:val="24"/>
        </w:rPr>
      </w:pPr>
      <w:r w:rsidRPr="00684F7B">
        <w:rPr>
          <w:sz w:val="24"/>
        </w:rPr>
        <w:t>10.Математика в школе. Ежемесячный научно-методический журнал.</w:t>
      </w:r>
    </w:p>
    <w:p w:rsidR="0090288B" w:rsidRPr="00684F7B" w:rsidRDefault="0090288B" w:rsidP="0090288B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0288B" w:rsidRPr="00684F7B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88B" w:rsidRPr="00684F7B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88B" w:rsidRPr="00684F7B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88B" w:rsidRPr="00684F7B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88B" w:rsidRPr="00684F7B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88B" w:rsidRPr="00684F7B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88B" w:rsidRPr="00684F7B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88B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4FAD" w:rsidRDefault="00BF4FAD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50B9" w:rsidRDefault="00AC50B9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F5B" w:rsidRDefault="00512F5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F5B" w:rsidRDefault="00512F5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F5B" w:rsidRPr="00684F7B" w:rsidRDefault="00512F5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88B" w:rsidRPr="00684F7B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88B" w:rsidRPr="00684F7B" w:rsidRDefault="0090288B" w:rsidP="0090288B">
      <w:pPr>
        <w:pStyle w:val="ab"/>
        <w:keepNext/>
        <w:ind w:left="0" w:right="0" w:firstLine="0"/>
        <w:rPr>
          <w:sz w:val="24"/>
          <w:szCs w:val="24"/>
        </w:rPr>
      </w:pPr>
      <w:r w:rsidRPr="00684F7B">
        <w:rPr>
          <w:sz w:val="24"/>
          <w:szCs w:val="24"/>
        </w:rPr>
        <w:lastRenderedPageBreak/>
        <w:t xml:space="preserve">Пояснительная записка </w:t>
      </w:r>
    </w:p>
    <w:p w:rsidR="001900AF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4F7B">
        <w:rPr>
          <w:rFonts w:ascii="Times New Roman" w:hAnsi="Times New Roman" w:cs="Times New Roman"/>
          <w:sz w:val="24"/>
          <w:szCs w:val="24"/>
        </w:rPr>
        <w:t>к рабочей программе профильного изучения математики составлена на основе       Феде</w:t>
      </w:r>
      <w:r w:rsidRPr="00684F7B">
        <w:rPr>
          <w:rFonts w:ascii="Times New Roman" w:hAnsi="Times New Roman" w:cs="Times New Roman"/>
          <w:sz w:val="24"/>
          <w:szCs w:val="24"/>
        </w:rPr>
        <w:softHyphen/>
        <w:t>рального государственного образовательного стан</w:t>
      </w:r>
      <w:r w:rsidRPr="00684F7B">
        <w:rPr>
          <w:rFonts w:ascii="Times New Roman" w:hAnsi="Times New Roman" w:cs="Times New Roman"/>
          <w:sz w:val="24"/>
          <w:szCs w:val="24"/>
        </w:rPr>
        <w:softHyphen/>
        <w:t>дарта основного общего образования,  примерной программы основного общего образования по ма</w:t>
      </w:r>
      <w:r w:rsidRPr="00684F7B">
        <w:rPr>
          <w:rFonts w:ascii="Times New Roman" w:hAnsi="Times New Roman" w:cs="Times New Roman"/>
          <w:sz w:val="24"/>
          <w:szCs w:val="24"/>
        </w:rPr>
        <w:softHyphen/>
        <w:t>тематике,  федерального перечня учебников,  реко</w:t>
      </w:r>
      <w:r w:rsidRPr="00684F7B">
        <w:rPr>
          <w:rFonts w:ascii="Times New Roman" w:hAnsi="Times New Roman" w:cs="Times New Roman"/>
          <w:sz w:val="24"/>
          <w:szCs w:val="24"/>
        </w:rPr>
        <w:softHyphen/>
        <w:t>мендованных или допущенных к использованию в образовательном процессе в образовательных уч</w:t>
      </w:r>
      <w:r w:rsidRPr="00684F7B">
        <w:rPr>
          <w:rFonts w:ascii="Times New Roman" w:hAnsi="Times New Roman" w:cs="Times New Roman"/>
          <w:sz w:val="24"/>
          <w:szCs w:val="24"/>
        </w:rPr>
        <w:softHyphen/>
        <w:t>реждениях, базисного учебного плана,  авторского тематического планирования учебного материала и требований к результатам общего образования,  с учетом преемственности с примерными програм</w:t>
      </w:r>
      <w:r w:rsidRPr="00684F7B">
        <w:rPr>
          <w:rFonts w:ascii="Times New Roman" w:hAnsi="Times New Roman" w:cs="Times New Roman"/>
          <w:sz w:val="24"/>
          <w:szCs w:val="24"/>
        </w:rPr>
        <w:softHyphen/>
        <w:t>мами для начального общего</w:t>
      </w:r>
      <w:proofErr w:type="gramEnd"/>
      <w:r w:rsidRPr="00684F7B">
        <w:rPr>
          <w:rFonts w:ascii="Times New Roman" w:hAnsi="Times New Roman" w:cs="Times New Roman"/>
          <w:sz w:val="24"/>
          <w:szCs w:val="24"/>
        </w:rPr>
        <w:t xml:space="preserve"> образования в соответствии с Учебным планом МБОУ </w:t>
      </w:r>
    </w:p>
    <w:p w:rsidR="0090288B" w:rsidRPr="00684F7B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>« Сарман</w:t>
      </w:r>
      <w:r w:rsidR="00AC50B9">
        <w:rPr>
          <w:rFonts w:ascii="Times New Roman" w:hAnsi="Times New Roman" w:cs="Times New Roman"/>
          <w:sz w:val="24"/>
          <w:szCs w:val="24"/>
        </w:rPr>
        <w:t>овская СОШ»  с</w:t>
      </w:r>
      <w:proofErr w:type="gramStart"/>
      <w:r w:rsidR="00AC50B9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AC50B9">
        <w:rPr>
          <w:rFonts w:ascii="Times New Roman" w:hAnsi="Times New Roman" w:cs="Times New Roman"/>
          <w:sz w:val="24"/>
          <w:szCs w:val="24"/>
        </w:rPr>
        <w:t>арманово на 2019/2020</w:t>
      </w:r>
      <w:r w:rsidRPr="00684F7B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90288B" w:rsidRPr="004D0EC5" w:rsidRDefault="0090288B" w:rsidP="0090288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bCs/>
          <w:i/>
          <w:iCs/>
          <w:sz w:val="24"/>
          <w:szCs w:val="24"/>
        </w:rPr>
        <w:t>Главной целью школьного образования</w:t>
      </w:r>
      <w:r w:rsidRPr="004D0EC5">
        <w:rPr>
          <w:rFonts w:ascii="Times New Roman" w:hAnsi="Times New Roman" w:cs="Times New Roman"/>
          <w:sz w:val="24"/>
          <w:szCs w:val="24"/>
        </w:rPr>
        <w:t xml:space="preserve"> является развитие ребенка как компетентной личности путем включения его в различные виды ценностной человеческой деятельности:</w:t>
      </w:r>
      <w:r w:rsidRPr="00684F7B">
        <w:rPr>
          <w:rFonts w:ascii="Times New Roman" w:hAnsi="Times New Roman" w:cs="Times New Roman"/>
          <w:sz w:val="24"/>
          <w:szCs w:val="24"/>
        </w:rPr>
        <w:t xml:space="preserve"> учеба,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</w:t>
      </w:r>
      <w:r w:rsidRPr="004D0EC5">
        <w:rPr>
          <w:rFonts w:ascii="Times New Roman" w:hAnsi="Times New Roman" w:cs="Times New Roman"/>
          <w:sz w:val="24"/>
          <w:szCs w:val="24"/>
        </w:rPr>
        <w:t xml:space="preserve">определило </w:t>
      </w:r>
      <w:r w:rsidRPr="004D0EC5">
        <w:rPr>
          <w:rFonts w:ascii="Times New Roman" w:hAnsi="Times New Roman" w:cs="Times New Roman"/>
          <w:bCs/>
          <w:sz w:val="24"/>
          <w:szCs w:val="24"/>
        </w:rPr>
        <w:t>цели</w:t>
      </w:r>
      <w:r w:rsidRPr="004D0EC5">
        <w:rPr>
          <w:rFonts w:ascii="Times New Roman" w:hAnsi="Times New Roman" w:cs="Times New Roman"/>
          <w:sz w:val="24"/>
          <w:szCs w:val="24"/>
        </w:rPr>
        <w:t xml:space="preserve"> обучения алгебре и началам анализа: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математике как универсальном языке науки, средстве моделирования явлений и процессов, об идеях и методах математики; 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воспитание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90288B" w:rsidRPr="004D0EC5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        На основании требований  Государственного образовательного стандарта  2004г. в содержании календарно-тематического планирования предполагается  реализовать актуальные в настоящее время </w:t>
      </w:r>
      <w:r w:rsidRPr="004D0EC5">
        <w:rPr>
          <w:rFonts w:ascii="Times New Roman" w:hAnsi="Times New Roman" w:cs="Times New Roman"/>
          <w:sz w:val="24"/>
          <w:szCs w:val="24"/>
          <w:u w:val="single"/>
        </w:rPr>
        <w:t xml:space="preserve">компетентностный, </w:t>
      </w:r>
      <w:proofErr w:type="gramStart"/>
      <w:r w:rsidRPr="004D0EC5">
        <w:rPr>
          <w:rFonts w:ascii="Times New Roman" w:hAnsi="Times New Roman" w:cs="Times New Roman"/>
          <w:sz w:val="24"/>
          <w:szCs w:val="24"/>
          <w:u w:val="single"/>
        </w:rPr>
        <w:t>личностно-ориентированный</w:t>
      </w:r>
      <w:proofErr w:type="gramEnd"/>
      <w:r w:rsidRPr="004D0EC5">
        <w:rPr>
          <w:rFonts w:ascii="Times New Roman" w:hAnsi="Times New Roman" w:cs="Times New Roman"/>
          <w:sz w:val="24"/>
          <w:szCs w:val="24"/>
          <w:u w:val="single"/>
        </w:rPr>
        <w:t>, деятельностный  подходы</w:t>
      </w:r>
      <w:r w:rsidRPr="004D0EC5">
        <w:rPr>
          <w:rFonts w:ascii="Times New Roman" w:hAnsi="Times New Roman" w:cs="Times New Roman"/>
          <w:sz w:val="24"/>
          <w:szCs w:val="24"/>
        </w:rPr>
        <w:t xml:space="preserve">, которые определяют </w:t>
      </w:r>
      <w:r w:rsidRPr="004D0EC5">
        <w:rPr>
          <w:rFonts w:ascii="Times New Roman" w:hAnsi="Times New Roman" w:cs="Times New Roman"/>
          <w:bCs/>
          <w:sz w:val="24"/>
          <w:szCs w:val="24"/>
        </w:rPr>
        <w:t>задачи обучения</w:t>
      </w:r>
      <w:r w:rsidRPr="004D0EC5">
        <w:rPr>
          <w:rFonts w:ascii="Times New Roman" w:hAnsi="Times New Roman" w:cs="Times New Roman"/>
          <w:sz w:val="24"/>
          <w:szCs w:val="24"/>
        </w:rPr>
        <w:t>: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приобретение математических знаний и умений;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овладение обобщенными способами мыслительной, творческой деятельностей;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освоение компетенций: учебно-познавательной, коммуникативной, рефлексивной,  личностного саморазвития, ценностно-ориентационной и профессионально-трудового выбора.</w:t>
      </w:r>
    </w:p>
    <w:p w:rsidR="0090288B" w:rsidRPr="004D0EC5" w:rsidRDefault="0090288B" w:rsidP="0090288B">
      <w:pPr>
        <w:spacing w:after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     Согласно действующему в школе учебному плану и с учетом направленности классов,</w:t>
      </w:r>
      <w:r w:rsidRPr="004D0EC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календарно-тематический план </w:t>
      </w:r>
      <w:r w:rsidRPr="004D0EC5">
        <w:rPr>
          <w:rFonts w:ascii="Times New Roman" w:hAnsi="Times New Roman" w:cs="Times New Roman"/>
          <w:color w:val="000000"/>
          <w:sz w:val="24"/>
          <w:szCs w:val="24"/>
        </w:rPr>
        <w:t xml:space="preserve">в 11 </w:t>
      </w:r>
      <w:r w:rsidRPr="004D0E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4D0EC5">
        <w:rPr>
          <w:rFonts w:ascii="Times New Roman" w:hAnsi="Times New Roman" w:cs="Times New Roman"/>
          <w:color w:val="000000"/>
          <w:spacing w:val="-3"/>
          <w:sz w:val="24"/>
          <w:szCs w:val="24"/>
        </w:rPr>
        <w:t>классе профильного уровня</w:t>
      </w:r>
      <w:r w:rsidRPr="004D0EC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естественно-математической линии предполагает обучение в </w:t>
      </w:r>
      <w:r w:rsidRPr="004D0EC5">
        <w:rPr>
          <w:rFonts w:ascii="Times New Roman" w:hAnsi="Times New Roman" w:cs="Times New Roman"/>
          <w:color w:val="000000"/>
          <w:spacing w:val="-4"/>
          <w:sz w:val="24"/>
          <w:szCs w:val="24"/>
        </w:rPr>
        <w:t>объеме</w:t>
      </w:r>
      <w:r w:rsidRPr="004D0EC5">
        <w:rPr>
          <w:rFonts w:ascii="Times New Roman" w:hAnsi="Times New Roman" w:cs="Times New Roman"/>
          <w:color w:val="000000"/>
          <w:sz w:val="24"/>
          <w:szCs w:val="24"/>
        </w:rPr>
        <w:t xml:space="preserve">  204 </w:t>
      </w:r>
      <w:r w:rsidRPr="004D0EC5">
        <w:rPr>
          <w:rFonts w:ascii="Times New Roman" w:hAnsi="Times New Roman" w:cs="Times New Roman"/>
          <w:color w:val="000000"/>
          <w:spacing w:val="-4"/>
          <w:sz w:val="24"/>
          <w:szCs w:val="24"/>
        </w:rPr>
        <w:t>часов (6 ч в неделю);</w:t>
      </w:r>
    </w:p>
    <w:p w:rsidR="0090288B" w:rsidRPr="004D0EC5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Курс «Математика-11» включает в себя два предмета: алгебра и начала анализа (4 ч)  и  геометрия (2 ч).</w:t>
      </w:r>
      <w:r w:rsidRPr="004D0EC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</w:p>
    <w:p w:rsidR="0090288B" w:rsidRPr="004D0EC5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соответствии с этим реализуется </w:t>
      </w:r>
      <w:r w:rsidRPr="004D0EC5">
        <w:rPr>
          <w:rFonts w:ascii="Times New Roman" w:hAnsi="Times New Roman" w:cs="Times New Roman"/>
          <w:color w:val="000000"/>
          <w:sz w:val="24"/>
          <w:szCs w:val="24"/>
        </w:rPr>
        <w:t>типовая программа</w:t>
      </w:r>
      <w:r w:rsidRPr="004D0EC5">
        <w:rPr>
          <w:rFonts w:ascii="Times New Roman" w:hAnsi="Times New Roman" w:cs="Times New Roman"/>
          <w:sz w:val="24"/>
          <w:szCs w:val="24"/>
        </w:rPr>
        <w:t xml:space="preserve"> авт. Мордкович А.Г. и Л.Г. Атанасяна в объеме 204 часа.</w:t>
      </w:r>
    </w:p>
    <w:p w:rsidR="0090288B" w:rsidRPr="004D0EC5" w:rsidRDefault="0090288B" w:rsidP="009028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С учетом уровневой специфики классов выстроена система учебных занятий, </w:t>
      </w:r>
      <w:r w:rsidRPr="004D0EC5">
        <w:rPr>
          <w:rFonts w:ascii="Times New Roman" w:hAnsi="Times New Roman" w:cs="Times New Roman"/>
          <w:color w:val="000000"/>
          <w:sz w:val="24"/>
          <w:szCs w:val="24"/>
        </w:rPr>
        <w:t xml:space="preserve">спроектированы цели, задачи, ожидаемые результаты обучения, что представлено </w:t>
      </w:r>
      <w:r w:rsidRPr="004D0EC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 схематической форме ниже. Планируется использование новых педагогических технологий в преподавании предмета. В течение года возможны коррективы календарно – тематического планирования, связанные с </w:t>
      </w:r>
      <w:proofErr w:type="gramStart"/>
      <w:r w:rsidRPr="004D0EC5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объективными</w:t>
      </w:r>
      <w:proofErr w:type="gramEnd"/>
      <w:r w:rsidRPr="004D0EC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причинам.</w:t>
      </w:r>
    </w:p>
    <w:p w:rsidR="0090288B" w:rsidRPr="004D0EC5" w:rsidRDefault="0090288B" w:rsidP="0090288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lastRenderedPageBreak/>
        <w:t>Основой целью является  обновление требований к уровню подготовки выпускников в системе естественно математического</w:t>
      </w:r>
      <w:r w:rsidRPr="004D0EC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D0EC5">
        <w:rPr>
          <w:rFonts w:ascii="Times New Roman" w:hAnsi="Times New Roman" w:cs="Times New Roman"/>
          <w:sz w:val="24"/>
          <w:szCs w:val="24"/>
        </w:rPr>
        <w:t xml:space="preserve">образования, отражающее важнейшую особенность педагогической концепции государственного стандарта — переход от суммы «предметных результатов» (то есть образовательных результатов, достигаемых в рамках отдельных учебных предметов) к межпредметным и интегративным результатам. Такие результаты </w:t>
      </w:r>
    </w:p>
    <w:p w:rsidR="0090288B" w:rsidRPr="004D0EC5" w:rsidRDefault="0090288B" w:rsidP="0090288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представляют собой обобщенные способы деятельности, которые отражают специфику не отдельных предметов, а ступеней общего образования. В государственном стандарте они зафиксированы как </w:t>
      </w:r>
      <w:r w:rsidRPr="004D0EC5">
        <w:rPr>
          <w:rFonts w:ascii="Times New Roman" w:hAnsi="Times New Roman" w:cs="Times New Roman"/>
          <w:bCs/>
          <w:i/>
          <w:iCs/>
          <w:sz w:val="24"/>
          <w:szCs w:val="24"/>
        </w:rPr>
        <w:t>общие учебные умения, навыки и способы человеческой  деятельности</w:t>
      </w:r>
      <w:r w:rsidRPr="004D0EC5">
        <w:rPr>
          <w:rFonts w:ascii="Times New Roman" w:hAnsi="Times New Roman" w:cs="Times New Roman"/>
          <w:sz w:val="24"/>
          <w:szCs w:val="24"/>
        </w:rPr>
        <w:t xml:space="preserve">, что предполагает повышенное внимание  к развитию межпредметных связей курса  алгебры, геометрии и начал анализа. </w:t>
      </w:r>
    </w:p>
    <w:p w:rsidR="0090288B" w:rsidRPr="004D0EC5" w:rsidRDefault="0090288B" w:rsidP="0090288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При изучении алгебры и начал анализа в старшей школе осуществляется переход от методики поурочного планирования к модульной системе организации учебного процесса. </w:t>
      </w:r>
      <w:proofErr w:type="gramStart"/>
      <w:r w:rsidRPr="004D0EC5">
        <w:rPr>
          <w:rFonts w:ascii="Times New Roman" w:hAnsi="Times New Roman" w:cs="Times New Roman"/>
          <w:sz w:val="24"/>
          <w:szCs w:val="24"/>
        </w:rPr>
        <w:t xml:space="preserve">Модульный принцип позволяет не только укрупнить смысловые блоки содержания, но и преодолеть традиционную логику изучения </w:t>
      </w:r>
      <w:r w:rsidRPr="004D0EC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D0EC5">
        <w:rPr>
          <w:rFonts w:ascii="Times New Roman" w:hAnsi="Times New Roman" w:cs="Times New Roman"/>
          <w:sz w:val="24"/>
          <w:szCs w:val="24"/>
        </w:rPr>
        <w:t>математического материала: от единичного к общему и всеобщему и от фактов к процессам и закономерностям.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 xml:space="preserve"> В условиях модульного подхода возможна совершенно иная схема  изучения   математических процессов «все общее — общее — единичное».</w:t>
      </w:r>
    </w:p>
    <w:p w:rsidR="0090288B" w:rsidRPr="004D0EC5" w:rsidRDefault="0090288B" w:rsidP="0090288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Специфика целей и содержания изучения алгебры и начал анализа на </w:t>
      </w:r>
      <w:r w:rsidRPr="004D0EC5">
        <w:rPr>
          <w:rFonts w:ascii="Times New Roman" w:hAnsi="Times New Roman" w:cs="Times New Roman"/>
          <w:sz w:val="24"/>
          <w:szCs w:val="24"/>
          <w:u w:val="single"/>
        </w:rPr>
        <w:t>профильном уровне</w:t>
      </w:r>
      <w:r w:rsidRPr="004D0EC5">
        <w:rPr>
          <w:rFonts w:ascii="Times New Roman" w:hAnsi="Times New Roman" w:cs="Times New Roman"/>
          <w:sz w:val="24"/>
          <w:szCs w:val="24"/>
        </w:rPr>
        <w:t xml:space="preserve"> существенно повышает требования к </w:t>
      </w:r>
      <w:r w:rsidRPr="004D0EC5">
        <w:rPr>
          <w:rFonts w:ascii="Times New Roman" w:hAnsi="Times New Roman" w:cs="Times New Roman"/>
          <w:bCs/>
          <w:i/>
          <w:iCs/>
          <w:sz w:val="24"/>
          <w:szCs w:val="24"/>
        </w:rPr>
        <w:t>рефлексивной деятельности учащихся</w:t>
      </w:r>
      <w:r w:rsidRPr="004D0EC5">
        <w:rPr>
          <w:rFonts w:ascii="Times New Roman" w:hAnsi="Times New Roman" w:cs="Times New Roman"/>
          <w:sz w:val="24"/>
          <w:szCs w:val="24"/>
        </w:rPr>
        <w:t>: к объективному оцениванию своих учебных достижений, поведения, черт своей личности, способности и готовности учитывать мнения других людей при определении собственной позиции и самооценке, понимать ценность образования как средства развития культуры личности.</w:t>
      </w:r>
    </w:p>
    <w:p w:rsidR="0090288B" w:rsidRPr="004D0EC5" w:rsidRDefault="0090288B" w:rsidP="0090288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Стандарт ориентирован на воспитание школьника — гражданина и патриота России, развитие духовно-нравственного мира школьника, его национального самосознания. Эти положения нашли отражение в содержании уроков. В процессе обучения должно быть сформировано умение формулировать свои мировоззренческие взгляды и на этой основе - воспитание гражданственности и патриотизма.</w:t>
      </w:r>
    </w:p>
    <w:p w:rsidR="0090288B" w:rsidRPr="004D0EC5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Для информационно-компьютерной поддержки учебного процесса предполагается </w:t>
      </w:r>
      <w:r w:rsidRPr="004D0EC5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следующих программно-педагогических средств, реализуемых с помощью </w:t>
      </w:r>
      <w:r w:rsidRPr="004D0EC5">
        <w:rPr>
          <w:rFonts w:ascii="Times New Roman" w:hAnsi="Times New Roman" w:cs="Times New Roman"/>
          <w:color w:val="000000"/>
          <w:spacing w:val="-3"/>
          <w:sz w:val="24"/>
          <w:szCs w:val="24"/>
        </w:rPr>
        <w:t>компьютера:</w:t>
      </w:r>
      <w:r w:rsidRPr="004D0E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288B" w:rsidRPr="004D0EC5" w:rsidRDefault="0090288B" w:rsidP="0090288B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4D0EC5">
        <w:rPr>
          <w:rFonts w:ascii="Times New Roman" w:hAnsi="Times New Roman" w:cs="Times New Roman"/>
          <w:sz w:val="24"/>
          <w:szCs w:val="24"/>
        </w:rPr>
        <w:t xml:space="preserve"> «1С: Репетитор. Математика» (К и М);</w:t>
      </w:r>
    </w:p>
    <w:p w:rsidR="0090288B" w:rsidRPr="004D0EC5" w:rsidRDefault="0090288B" w:rsidP="0090288B">
      <w:pPr>
        <w:widowControl w:val="0"/>
        <w:numPr>
          <w:ilvl w:val="1"/>
          <w:numId w:val="3"/>
        </w:numPr>
        <w:tabs>
          <w:tab w:val="left" w:pos="4970"/>
          <w:tab w:val="left" w:pos="9339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4D0EC5">
        <w:rPr>
          <w:rFonts w:ascii="Times New Roman" w:hAnsi="Times New Roman" w:cs="Times New Roman"/>
          <w:sz w:val="24"/>
          <w:szCs w:val="24"/>
        </w:rPr>
        <w:t xml:space="preserve"> «АЛГЕБРА не для отличников» (НИИ экономики авиационной промышленности);</w:t>
      </w:r>
    </w:p>
    <w:p w:rsidR="0090288B" w:rsidRPr="004D0EC5" w:rsidRDefault="0090288B" w:rsidP="0090288B">
      <w:pPr>
        <w:widowControl w:val="0"/>
        <w:numPr>
          <w:ilvl w:val="1"/>
          <w:numId w:val="3"/>
        </w:numPr>
        <w:tabs>
          <w:tab w:val="left" w:pos="4970"/>
          <w:tab w:val="left" w:pos="9339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 «Математика, 5 - 11»</w:t>
      </w:r>
      <w:r w:rsidRPr="004D0EC5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.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    Для обеспечения плодотворного учебного процесса предполагается использование информации и материалов следующих Интернет – ресурсов: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Министерство образования РФ:     </w:t>
      </w:r>
      <w:hyperlink r:id="rId6" w:history="1"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http://www.informika.ru/</w:t>
        </w:r>
      </w:hyperlink>
      <w:r w:rsidRPr="004D0EC5">
        <w:rPr>
          <w:rFonts w:ascii="Times New Roman" w:hAnsi="Times New Roman" w:cs="Times New Roman"/>
          <w:sz w:val="24"/>
          <w:szCs w:val="24"/>
        </w:rPr>
        <w:t xml:space="preserve">;   </w:t>
      </w:r>
      <w:hyperlink r:id="rId7" w:history="1"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http://www.ed.gov.ru/</w:t>
        </w:r>
      </w:hyperlink>
      <w:proofErr w:type="gramStart"/>
      <w:r w:rsidRPr="004D0EC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 xml:space="preserve">   http://www.edu.ru/  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Тестирование online: 5 - 11 классы:      http://www.kokch.kts.ru/cdo/ 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Педагогическая мастерская, уроки в Интернет и многое другое:      </w:t>
      </w:r>
      <w:hyperlink r:id="rId8" w:history="1"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http://teacher.fio.ru</w:t>
        </w:r>
      </w:hyperlink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Новые технологии в образовании:      http://edu.secna.ru/main/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Путеводитель «В мире науки» для школьников:       </w:t>
      </w:r>
      <w:hyperlink r:id="rId9" w:history="1"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http://www.uic.ssu.samara.ru/~nauka/</w:t>
        </w:r>
      </w:hyperlink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Мегаэнциклопедия Кирилла и Мефодия:       http://mega.km.ru </w:t>
      </w:r>
    </w:p>
    <w:p w:rsidR="0090288B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4D0EC5">
        <w:rPr>
          <w:rFonts w:ascii="Times New Roman" w:hAnsi="Times New Roman" w:cs="Times New Roman"/>
          <w:sz w:val="24"/>
          <w:szCs w:val="24"/>
        </w:rPr>
        <w:t xml:space="preserve">сайты «Энциклопедий энциклопедий», например:      </w:t>
      </w:r>
      <w:hyperlink r:id="rId10" w:history="1">
        <w:r w:rsidRPr="004D0E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rubricon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Pr="004D0EC5">
        <w:rPr>
          <w:rFonts w:ascii="Times New Roman" w:hAnsi="Times New Roman" w:cs="Times New Roman"/>
          <w:sz w:val="24"/>
          <w:szCs w:val="24"/>
        </w:rPr>
        <w:t xml:space="preserve">;     </w:t>
      </w:r>
      <w:hyperlink r:id="rId11" w:history="1"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h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ttp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encyclopedia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AC50B9" w:rsidRDefault="00AC50B9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F5B" w:rsidRPr="004D0EC5" w:rsidRDefault="00512F5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88B" w:rsidRPr="00785FB4" w:rsidRDefault="0090288B" w:rsidP="0090288B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85FB4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 xml:space="preserve">Требования к уровню подготовки учащихся  11   класса </w:t>
      </w:r>
    </w:p>
    <w:p w:rsidR="0090288B" w:rsidRPr="00AC50B9" w:rsidRDefault="0090288B" w:rsidP="0090288B">
      <w:pPr>
        <w:spacing w:after="0"/>
        <w:jc w:val="both"/>
        <w:rPr>
          <w:rFonts w:ascii="Times New Roman" w:hAnsi="Times New Roman" w:cs="Times New Roman"/>
          <w:bCs/>
          <w:color w:val="000000"/>
          <w:spacing w:val="1"/>
          <w:sz w:val="24"/>
          <w:szCs w:val="24"/>
          <w:u w:val="single"/>
        </w:rPr>
      </w:pPr>
      <w:r w:rsidRPr="00AC50B9">
        <w:rPr>
          <w:rFonts w:ascii="Times New Roman" w:hAnsi="Times New Roman" w:cs="Times New Roman"/>
          <w:bCs/>
          <w:color w:val="000000"/>
          <w:spacing w:val="1"/>
          <w:sz w:val="24"/>
          <w:szCs w:val="24"/>
          <w:u w:val="single"/>
        </w:rPr>
        <w:t xml:space="preserve">должны знать: </w:t>
      </w:r>
      <w:r w:rsidRPr="00AC50B9">
        <w:rPr>
          <w:rFonts w:ascii="Times New Roman" w:hAnsi="Times New Roman" w:cs="Times New Roman"/>
          <w:bCs/>
          <w:color w:val="000000"/>
          <w:spacing w:val="1"/>
          <w:sz w:val="24"/>
          <w:szCs w:val="24"/>
          <w:u w:val="single"/>
        </w:rPr>
        <w:softHyphen/>
      </w:r>
      <w:r w:rsidRPr="00AC50B9">
        <w:rPr>
          <w:rFonts w:ascii="Times New Roman" w:hAnsi="Times New Roman" w:cs="Times New Roman"/>
          <w:bCs/>
          <w:color w:val="000000"/>
          <w:spacing w:val="1"/>
          <w:sz w:val="24"/>
          <w:szCs w:val="24"/>
          <w:u w:val="single"/>
        </w:rPr>
        <w:softHyphen/>
      </w:r>
      <w:r w:rsidRPr="00AC50B9">
        <w:rPr>
          <w:rFonts w:ascii="Times New Roman" w:hAnsi="Times New Roman" w:cs="Times New Roman"/>
          <w:bCs/>
          <w:color w:val="000000"/>
          <w:spacing w:val="1"/>
          <w:sz w:val="24"/>
          <w:szCs w:val="24"/>
          <w:u w:val="single"/>
        </w:rPr>
        <w:softHyphen/>
      </w:r>
      <w:r w:rsidRPr="00AC50B9">
        <w:rPr>
          <w:rFonts w:ascii="Times New Roman" w:hAnsi="Times New Roman" w:cs="Times New Roman"/>
          <w:bCs/>
          <w:color w:val="000000"/>
          <w:spacing w:val="1"/>
          <w:sz w:val="24"/>
          <w:szCs w:val="24"/>
          <w:u w:val="single"/>
        </w:rPr>
        <w:softHyphen/>
      </w:r>
      <w:r w:rsidRPr="00AC50B9">
        <w:rPr>
          <w:rFonts w:ascii="Times New Roman" w:hAnsi="Times New Roman" w:cs="Times New Roman"/>
          <w:bCs/>
          <w:color w:val="000000"/>
          <w:spacing w:val="1"/>
          <w:sz w:val="24"/>
          <w:szCs w:val="24"/>
          <w:u w:val="single"/>
        </w:rPr>
        <w:softHyphen/>
      </w:r>
      <w:r w:rsidRPr="00AC50B9">
        <w:rPr>
          <w:rFonts w:ascii="Times New Roman" w:hAnsi="Times New Roman" w:cs="Times New Roman"/>
          <w:bCs/>
          <w:color w:val="000000"/>
          <w:spacing w:val="1"/>
          <w:sz w:val="24"/>
          <w:szCs w:val="24"/>
          <w:u w:val="single"/>
        </w:rPr>
        <w:softHyphen/>
      </w:r>
      <w:r w:rsidRPr="00AC50B9">
        <w:rPr>
          <w:rFonts w:ascii="Times New Roman" w:hAnsi="Times New Roman" w:cs="Times New Roman"/>
          <w:bCs/>
          <w:color w:val="000000"/>
          <w:spacing w:val="1"/>
          <w:sz w:val="24"/>
          <w:szCs w:val="24"/>
          <w:u w:val="single"/>
        </w:rPr>
        <w:softHyphen/>
      </w:r>
      <w:r w:rsidRPr="00AC50B9">
        <w:rPr>
          <w:rFonts w:ascii="Times New Roman" w:hAnsi="Times New Roman" w:cs="Times New Roman"/>
          <w:bCs/>
          <w:color w:val="000000"/>
          <w:spacing w:val="1"/>
          <w:sz w:val="24"/>
          <w:szCs w:val="24"/>
          <w:u w:val="single"/>
        </w:rPr>
        <w:softHyphen/>
      </w:r>
      <w:r w:rsidRPr="00AC50B9">
        <w:rPr>
          <w:rFonts w:ascii="Times New Roman" w:hAnsi="Times New Roman" w:cs="Times New Roman"/>
          <w:bCs/>
          <w:color w:val="000000"/>
          <w:spacing w:val="1"/>
          <w:sz w:val="24"/>
          <w:szCs w:val="24"/>
          <w:u w:val="single"/>
        </w:rPr>
        <w:softHyphen/>
      </w:r>
      <w:r w:rsidRPr="00AC50B9">
        <w:rPr>
          <w:rFonts w:ascii="Times New Roman" w:hAnsi="Times New Roman" w:cs="Times New Roman"/>
          <w:bCs/>
          <w:color w:val="000000"/>
          <w:spacing w:val="1"/>
          <w:sz w:val="24"/>
          <w:szCs w:val="24"/>
          <w:u w:val="single"/>
        </w:rPr>
        <w:softHyphen/>
      </w:r>
      <w:r w:rsidRPr="00AC50B9">
        <w:rPr>
          <w:rFonts w:ascii="Times New Roman" w:hAnsi="Times New Roman" w:cs="Times New Roman"/>
          <w:bCs/>
          <w:color w:val="000000"/>
          <w:spacing w:val="1"/>
          <w:sz w:val="24"/>
          <w:szCs w:val="24"/>
          <w:u w:val="single"/>
        </w:rPr>
        <w:softHyphen/>
      </w:r>
      <w:r w:rsidRPr="00AC50B9">
        <w:rPr>
          <w:rFonts w:ascii="Times New Roman" w:hAnsi="Times New Roman" w:cs="Times New Roman"/>
          <w:bCs/>
          <w:color w:val="000000"/>
          <w:spacing w:val="1"/>
          <w:sz w:val="24"/>
          <w:szCs w:val="24"/>
          <w:u w:val="single"/>
        </w:rPr>
        <w:softHyphen/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значение практики и вопросов, возникающих в самой математике, для формирования и развития математической науки;</w:t>
      </w:r>
      <w:r w:rsidRPr="004D0EC5">
        <w:rPr>
          <w:rFonts w:ascii="Times New Roman" w:hAnsi="Times New Roman" w:cs="Times New Roman"/>
          <w:iCs/>
          <w:caps/>
          <w:sz w:val="24"/>
          <w:szCs w:val="24"/>
        </w:rPr>
        <w:t xml:space="preserve"> </w:t>
      </w:r>
      <w:r w:rsidRPr="004D0EC5">
        <w:rPr>
          <w:rFonts w:ascii="Times New Roman" w:hAnsi="Times New Roman" w:cs="Times New Roman"/>
          <w:iCs/>
          <w:sz w:val="24"/>
          <w:szCs w:val="24"/>
        </w:rPr>
        <w:t>историю развития понятия числа, создания математического анализа, возникновения и развития геометрии;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возможности геометрии для описания свойств реальных предметов и их взаимного расположения;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вероятностных характер различных процессов и закономерностей окружающего мира;</w:t>
      </w:r>
    </w:p>
    <w:p w:rsidR="0090288B" w:rsidRPr="004D0EC5" w:rsidRDefault="0090288B" w:rsidP="0090288B">
      <w:pPr>
        <w:pStyle w:val="af1"/>
        <w:rPr>
          <w:rFonts w:ascii="Times New Roman" w:hAnsi="Times New Roman"/>
          <w:caps/>
          <w:sz w:val="24"/>
          <w:szCs w:val="24"/>
        </w:rPr>
      </w:pPr>
      <w:r w:rsidRPr="004D0EC5">
        <w:rPr>
          <w:rFonts w:ascii="Times New Roman" w:hAnsi="Times New Roman"/>
          <w:sz w:val="24"/>
          <w:szCs w:val="24"/>
        </w:rPr>
        <w:t>Числовые и буквенные выражения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уметь 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90288B" w:rsidRPr="004D0EC5" w:rsidRDefault="0090288B" w:rsidP="0090288B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применять понятия, связанные с делимостью целых чисел, при решении математических задач;</w:t>
      </w:r>
    </w:p>
    <w:p w:rsidR="0090288B" w:rsidRPr="004D0EC5" w:rsidRDefault="0090288B" w:rsidP="0090288B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находить корни многочленов с одной переменной, раскладывать многочлены на множители;</w:t>
      </w:r>
    </w:p>
    <w:p w:rsidR="0090288B" w:rsidRPr="004D0EC5" w:rsidRDefault="0090288B" w:rsidP="0090288B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выполнять действия с комплексными числами, пользоваться геометрической интерпретацией комплексных чисел, в простейших случаях находить комплексные корни уравнений с действительными коэффициентами;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проводить преобразования числовых и буквенных выражений, включающих степени, радикалы, логарифмы и тригонометрические функции;</w:t>
      </w:r>
    </w:p>
    <w:p w:rsidR="0090288B" w:rsidRPr="004D0EC5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D0EC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>: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практических расчетов по формулам, включая формулы, содержащие степени, радикалы, логарифмы и тригонометрические функции, используя  при необходимости справочные материалы и простейшие вычислительные устройства;</w:t>
      </w:r>
    </w:p>
    <w:p w:rsidR="0090288B" w:rsidRPr="004D0EC5" w:rsidRDefault="0090288B" w:rsidP="0090288B">
      <w:pPr>
        <w:pStyle w:val="af1"/>
        <w:rPr>
          <w:rFonts w:ascii="Times New Roman" w:hAnsi="Times New Roman"/>
          <w:caps/>
          <w:sz w:val="24"/>
          <w:szCs w:val="24"/>
        </w:rPr>
      </w:pPr>
      <w:r w:rsidRPr="004D0EC5">
        <w:rPr>
          <w:rFonts w:ascii="Times New Roman" w:hAnsi="Times New Roman"/>
          <w:caps/>
          <w:sz w:val="24"/>
          <w:szCs w:val="24"/>
        </w:rPr>
        <w:t xml:space="preserve">        </w:t>
      </w:r>
      <w:r w:rsidRPr="004D0EC5">
        <w:rPr>
          <w:rFonts w:ascii="Times New Roman" w:hAnsi="Times New Roman"/>
          <w:sz w:val="24"/>
          <w:szCs w:val="24"/>
        </w:rPr>
        <w:t>Функции и графики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уметь определять значение функции по значению аргумента при различных способах задания функции; </w:t>
      </w:r>
    </w:p>
    <w:p w:rsidR="0090288B" w:rsidRPr="004D0EC5" w:rsidRDefault="0090288B" w:rsidP="0090288B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строить графики изученных функций, выполнять преобразования графиков;</w:t>
      </w:r>
    </w:p>
    <w:p w:rsidR="0090288B" w:rsidRPr="004D0EC5" w:rsidRDefault="0090288B" w:rsidP="0090288B">
      <w:pPr>
        <w:tabs>
          <w:tab w:val="num" w:pos="709"/>
        </w:tabs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описывать по графику и по формуле поведение и свойства функций;</w:t>
      </w:r>
    </w:p>
    <w:p w:rsidR="0090288B" w:rsidRPr="004D0EC5" w:rsidRDefault="0090288B" w:rsidP="0090288B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решать уравнения, системы уравнений, неравенства, используя свойства функций и их графические представления; </w:t>
      </w:r>
    </w:p>
    <w:p w:rsidR="0090288B" w:rsidRPr="004D0EC5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D0EC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>:</w:t>
      </w:r>
    </w:p>
    <w:p w:rsidR="0090288B" w:rsidRPr="004D0EC5" w:rsidRDefault="0090288B" w:rsidP="0090288B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описания и исследования с помощью функций реальных зависимостей, представления их графически; интерпретации графиков реальных процессов;</w:t>
      </w:r>
    </w:p>
    <w:p w:rsidR="0090288B" w:rsidRPr="004D0EC5" w:rsidRDefault="0090288B" w:rsidP="0090288B">
      <w:pPr>
        <w:pStyle w:val="af1"/>
        <w:rPr>
          <w:rFonts w:ascii="Times New Roman" w:hAnsi="Times New Roman"/>
          <w:caps/>
          <w:sz w:val="24"/>
          <w:szCs w:val="24"/>
        </w:rPr>
      </w:pPr>
      <w:r w:rsidRPr="004D0EC5">
        <w:rPr>
          <w:rFonts w:ascii="Times New Roman" w:hAnsi="Times New Roman"/>
          <w:sz w:val="24"/>
          <w:szCs w:val="24"/>
        </w:rPr>
        <w:lastRenderedPageBreak/>
        <w:t>Начала математического анализа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уметь находить сумму бесконечно убывающей </w:t>
      </w:r>
      <w:proofErr w:type="gramStart"/>
      <w:r w:rsidRPr="004D0EC5">
        <w:rPr>
          <w:rFonts w:ascii="Times New Roman" w:hAnsi="Times New Roman" w:cs="Times New Roman"/>
          <w:sz w:val="24"/>
          <w:szCs w:val="24"/>
        </w:rPr>
        <w:t>геометрический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 xml:space="preserve"> прогрессии;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вычислять производные и первообразные элементарных функций, применяя правила вычисления производных и первообразных, используя справочные материалы; 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исследовать функции и строить их графики с помощью производной;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решать задачи с применением уравнения касательной к графику функции;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решать задачи на нахождение наибольшего и наименьшего значения функции на отрезке;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вычислять площадь криволинейной трапеции;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D0EC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>: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решения геометрических, физических, экономических и других прикладных задач, в том числе задач на наибольшие и наименьшие значения с применением аппарата математического анализа;</w:t>
      </w:r>
    </w:p>
    <w:p w:rsidR="0090288B" w:rsidRPr="004D0EC5" w:rsidRDefault="0090288B" w:rsidP="0090288B">
      <w:pPr>
        <w:pStyle w:val="af1"/>
        <w:rPr>
          <w:rStyle w:val="af5"/>
          <w:rFonts w:ascii="Times New Roman" w:hAnsi="Times New Roman"/>
          <w:b w:val="0"/>
          <w:sz w:val="24"/>
          <w:szCs w:val="24"/>
        </w:rPr>
      </w:pPr>
      <w:r w:rsidRPr="004D0EC5">
        <w:rPr>
          <w:rStyle w:val="af5"/>
          <w:rFonts w:ascii="Times New Roman" w:hAnsi="Times New Roman"/>
          <w:b w:val="0"/>
          <w:sz w:val="24"/>
          <w:szCs w:val="24"/>
        </w:rPr>
        <w:t>Уравнения и неравенства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уметь решать рациональные, показательные и логарифмические уравнения и неравенства, иррациональные и тригонометрические уравнения, их системы;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доказывать несложные неравенства;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решать текстовые задачи с помощью составления уравнений, и неравенств, интерпретируя результат с учетом ограничений условия задачи;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изображать на координатной плоскости множества решений уравнений и неравен</w:t>
      </w:r>
      <w:proofErr w:type="gramStart"/>
      <w:r w:rsidRPr="004D0EC5">
        <w:rPr>
          <w:rFonts w:ascii="Times New Roman" w:hAnsi="Times New Roman" w:cs="Times New Roman"/>
          <w:sz w:val="24"/>
          <w:szCs w:val="24"/>
        </w:rPr>
        <w:t>ств с дв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>умя переменными и их систем.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находить приближенные решения уравнений и их систем, используя графический метод;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решать уравнения, неравенства и системы с применением графических представлений, свойств функций, производной;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 использовать приобретенные знания и умения в практической деятельности и      повседневной жизни </w:t>
      </w:r>
      <w:proofErr w:type="gramStart"/>
      <w:r w:rsidRPr="004D0EC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>: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построения и исследования простейших математических моделей;</w:t>
      </w:r>
    </w:p>
    <w:p w:rsidR="0090288B" w:rsidRPr="004D0EC5" w:rsidRDefault="0090288B" w:rsidP="0090288B">
      <w:pPr>
        <w:pStyle w:val="af1"/>
        <w:rPr>
          <w:rFonts w:ascii="Times New Roman" w:hAnsi="Times New Roman"/>
          <w:caps/>
          <w:sz w:val="24"/>
          <w:szCs w:val="24"/>
        </w:rPr>
      </w:pPr>
      <w:r w:rsidRPr="004D0EC5">
        <w:rPr>
          <w:rFonts w:ascii="Times New Roman" w:hAnsi="Times New Roman"/>
          <w:sz w:val="24"/>
          <w:szCs w:val="24"/>
        </w:rPr>
        <w:t>Элементы комбинаторики, статистики и теории вероятностей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уметь решать простейшие комбинаторные задачи методом перебора, а также с использованием известных формул, треугольника Паскаля; вычислять коэффициенты бинома Ньютона по формуле и с использованием треугольника Паскаля; 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вычислять вероятности событий на основе подсчета числа исходов (простейшие случаи);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D0EC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>: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анализа реальных числовых данных, представленных в виде диаграмм, графиков; для анализа информации статистического характера.</w:t>
      </w:r>
    </w:p>
    <w:p w:rsidR="0090288B" w:rsidRPr="004D0EC5" w:rsidRDefault="0090288B" w:rsidP="0090288B">
      <w:pPr>
        <w:pStyle w:val="af1"/>
        <w:rPr>
          <w:rFonts w:ascii="Times New Roman" w:hAnsi="Times New Roman"/>
          <w:sz w:val="24"/>
          <w:szCs w:val="24"/>
        </w:rPr>
      </w:pPr>
      <w:r w:rsidRPr="004D0EC5">
        <w:rPr>
          <w:rFonts w:ascii="Times New Roman" w:hAnsi="Times New Roman"/>
          <w:sz w:val="24"/>
          <w:szCs w:val="24"/>
        </w:rPr>
        <w:t>Геометрия</w:t>
      </w:r>
    </w:p>
    <w:p w:rsidR="0090288B" w:rsidRPr="004D0EC5" w:rsidRDefault="0090288B" w:rsidP="0090288B">
      <w:pPr>
        <w:pStyle w:val="af1"/>
        <w:rPr>
          <w:rFonts w:ascii="Times New Roman" w:hAnsi="Times New Roman"/>
          <w:sz w:val="24"/>
          <w:szCs w:val="24"/>
        </w:rPr>
      </w:pPr>
      <w:r w:rsidRPr="004D0EC5">
        <w:rPr>
          <w:rFonts w:ascii="Times New Roman" w:hAnsi="Times New Roman"/>
          <w:bCs/>
          <w:sz w:val="24"/>
          <w:szCs w:val="24"/>
        </w:rPr>
        <w:t xml:space="preserve"> уметь </w:t>
      </w:r>
      <w:r w:rsidRPr="004D0EC5">
        <w:rPr>
          <w:rFonts w:ascii="Times New Roman" w:hAnsi="Times New Roman"/>
          <w:sz w:val="24"/>
          <w:szCs w:val="24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описывать взаимное расположение прямых и плоскостей в пространстве, аргументировать свои суждения об этом расположении;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анализировать в простейших случаях взаимное расположение объектов в пространстве;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изображать основные многогранники и круглые тела; выполнять чертежи по условиям задач;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строить сечения куба, призмы, пирамиды; 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решать планиметрические и стереометрические задачи на нахождение геометрических величин (длин, углов, площадей, объемов);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использовать при решении стереометрических задач планиметрические факты и методы;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проводить доказательные рассуждения в ходе решения задач;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 использовать приобретенные знания и умения в практической деятельности и повседневной жизни </w:t>
      </w:r>
      <w:proofErr w:type="gramStart"/>
      <w:r w:rsidRPr="004D0EC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>: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исследования (моделирования) несложных практических ситуаций на основе изученных формул и свойств фигур;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lastRenderedPageBreak/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bCs/>
          <w:sz w:val="24"/>
          <w:szCs w:val="24"/>
        </w:rPr>
        <w:t>В результате изучения геометрии в 11 классе ученик должен знать и уметь: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соотносить плоские геометрические фигуры и трехмерные объекты с их описаниями, чертежами, изображениями; раз</w:t>
      </w:r>
      <w:r w:rsidRPr="004D0EC5">
        <w:rPr>
          <w:rFonts w:ascii="Times New Roman" w:hAnsi="Times New Roman" w:cs="Times New Roman"/>
          <w:sz w:val="24"/>
          <w:szCs w:val="24"/>
        </w:rPr>
        <w:softHyphen/>
        <w:t xml:space="preserve">личать и анализировать взаимное расположение фигур; 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изображать геометрические фигуры и тела, выполнять чертеж по условию задачи;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решать геометрические задачи, опираясь на изученные свой</w:t>
      </w:r>
      <w:r w:rsidRPr="004D0EC5">
        <w:rPr>
          <w:rFonts w:ascii="Times New Roman" w:hAnsi="Times New Roman" w:cs="Times New Roman"/>
          <w:sz w:val="24"/>
          <w:szCs w:val="24"/>
        </w:rPr>
        <w:softHyphen/>
        <w:t>ства планиметрических и стереометрических фигур и отноше</w:t>
      </w:r>
      <w:r w:rsidRPr="004D0EC5">
        <w:rPr>
          <w:rFonts w:ascii="Times New Roman" w:hAnsi="Times New Roman" w:cs="Times New Roman"/>
          <w:sz w:val="24"/>
          <w:szCs w:val="24"/>
        </w:rPr>
        <w:softHyphen/>
        <w:t>ний между ними, применяя алгебраический и тригонометри</w:t>
      </w:r>
      <w:r w:rsidRPr="004D0EC5">
        <w:rPr>
          <w:rFonts w:ascii="Times New Roman" w:hAnsi="Times New Roman" w:cs="Times New Roman"/>
          <w:sz w:val="24"/>
          <w:szCs w:val="24"/>
        </w:rPr>
        <w:softHyphen/>
        <w:t>ческий аппарат;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проводить доказательные рассуждения при решении задач, доказывать основные теоремы курса;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вычислять линейные элементы и углы в пространственных конфигурациях,  площади поверхностей простран</w:t>
      </w:r>
      <w:r w:rsidRPr="004D0EC5">
        <w:rPr>
          <w:rFonts w:ascii="Times New Roman" w:hAnsi="Times New Roman" w:cs="Times New Roman"/>
          <w:sz w:val="24"/>
          <w:szCs w:val="24"/>
        </w:rPr>
        <w:softHyphen/>
        <w:t xml:space="preserve">ственных тел и их простейших комбинаций; 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применять координатно-векторный метод для вычисления отношений, расстояний и углов;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строить сечения многогранников;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bCs/>
          <w:sz w:val="24"/>
          <w:szCs w:val="24"/>
        </w:rPr>
        <w:t xml:space="preserve"> владеть компетенциями: </w:t>
      </w:r>
      <w:r w:rsidRPr="004D0EC5">
        <w:rPr>
          <w:rFonts w:ascii="Times New Roman" w:hAnsi="Times New Roman" w:cs="Times New Roman"/>
          <w:sz w:val="24"/>
          <w:szCs w:val="24"/>
        </w:rPr>
        <w:t>учебно-познавательной;</w:t>
      </w:r>
      <w:r w:rsidRPr="004D0EC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0EC5">
        <w:rPr>
          <w:rFonts w:ascii="Times New Roman" w:hAnsi="Times New Roman" w:cs="Times New Roman"/>
          <w:sz w:val="24"/>
          <w:szCs w:val="24"/>
        </w:rPr>
        <w:t>ценностно-ориентационной;</w:t>
      </w:r>
    </w:p>
    <w:p w:rsidR="0090288B" w:rsidRDefault="0090288B" w:rsidP="0090288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рефлексивной; коммуникативной; информационной; социально-трудовой</w:t>
      </w:r>
      <w:r w:rsidRPr="004D0EC5">
        <w:rPr>
          <w:rFonts w:ascii="Times New Roman" w:hAnsi="Times New Roman" w:cs="Times New Roman"/>
          <w:bCs/>
          <w:sz w:val="24"/>
          <w:szCs w:val="24"/>
        </w:rPr>
        <w:t>.</w:t>
      </w:r>
    </w:p>
    <w:p w:rsidR="00AC50B9" w:rsidRPr="004D0EC5" w:rsidRDefault="00AC50B9" w:rsidP="0090288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C50B9" w:rsidRPr="004D0EC5" w:rsidRDefault="0090288B" w:rsidP="0090288B">
      <w:pPr>
        <w:tabs>
          <w:tab w:val="left" w:pos="131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Согла</w:t>
      </w:r>
      <w:r w:rsidR="00AC50B9">
        <w:rPr>
          <w:rFonts w:ascii="Times New Roman" w:hAnsi="Times New Roman" w:cs="Times New Roman"/>
          <w:sz w:val="24"/>
          <w:szCs w:val="24"/>
        </w:rPr>
        <w:t>сно учебному плану школы на 2019-2020</w:t>
      </w:r>
      <w:r w:rsidRPr="004D0EC5">
        <w:rPr>
          <w:rFonts w:ascii="Times New Roman" w:hAnsi="Times New Roman" w:cs="Times New Roman"/>
          <w:sz w:val="24"/>
          <w:szCs w:val="24"/>
        </w:rPr>
        <w:t xml:space="preserve"> уч. год в 11  классе предполагается обучение математике  в объеме 204 час (6 часов в неделю)</w:t>
      </w:r>
    </w:p>
    <w:p w:rsidR="0090288B" w:rsidRDefault="0090288B" w:rsidP="0090288B">
      <w:pPr>
        <w:tabs>
          <w:tab w:val="left" w:pos="131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  Курс «Математика -11» включает в себя следующие разделы:</w:t>
      </w:r>
    </w:p>
    <w:p w:rsidR="00AC50B9" w:rsidRPr="004D0EC5" w:rsidRDefault="00AC50B9" w:rsidP="0090288B">
      <w:pPr>
        <w:tabs>
          <w:tab w:val="left" w:pos="131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88B" w:rsidRPr="004D0EC5" w:rsidRDefault="0090288B" w:rsidP="0090288B">
      <w:pPr>
        <w:tabs>
          <w:tab w:val="left" w:pos="131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  <w:u w:val="single"/>
        </w:rPr>
        <w:t>Алгебра и начала анализа</w:t>
      </w:r>
    </w:p>
    <w:p w:rsidR="0090288B" w:rsidRPr="004D0EC5" w:rsidRDefault="006B6874" w:rsidP="0090288B">
      <w:pPr>
        <w:tabs>
          <w:tab w:val="left" w:pos="131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Повторение (8</w:t>
      </w:r>
      <w:r w:rsidR="0090288B" w:rsidRPr="004D0EC5">
        <w:rPr>
          <w:rFonts w:ascii="Times New Roman" w:hAnsi="Times New Roman" w:cs="Times New Roman"/>
          <w:sz w:val="24"/>
          <w:szCs w:val="24"/>
        </w:rPr>
        <w:t xml:space="preserve"> ч.)                                                                           </w:t>
      </w:r>
    </w:p>
    <w:p w:rsidR="0090288B" w:rsidRPr="004D0EC5" w:rsidRDefault="006B6874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Многочлены (12</w:t>
      </w:r>
      <w:r w:rsidR="0090288B" w:rsidRPr="004D0EC5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90288B" w:rsidRPr="004D0EC5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 Степени и корни. Степенные функции (</w:t>
      </w:r>
      <w:r w:rsidR="00383359" w:rsidRPr="004D0EC5">
        <w:rPr>
          <w:rFonts w:ascii="Times New Roman" w:hAnsi="Times New Roman" w:cs="Times New Roman"/>
          <w:sz w:val="24"/>
          <w:szCs w:val="24"/>
        </w:rPr>
        <w:t>20</w:t>
      </w:r>
      <w:r w:rsidRPr="004D0EC5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90288B" w:rsidRPr="004D0EC5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Показательн</w:t>
      </w:r>
      <w:r w:rsidR="00245053" w:rsidRPr="004D0EC5">
        <w:rPr>
          <w:rFonts w:ascii="Times New Roman" w:hAnsi="Times New Roman" w:cs="Times New Roman"/>
          <w:sz w:val="24"/>
          <w:szCs w:val="24"/>
        </w:rPr>
        <w:t>ая и логарифмическая функции (35</w:t>
      </w:r>
      <w:r w:rsidRPr="004D0EC5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90288B" w:rsidRPr="004D0EC5" w:rsidRDefault="0090288B" w:rsidP="0090288B">
      <w:pPr>
        <w:tabs>
          <w:tab w:val="left" w:pos="131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0EC5">
        <w:rPr>
          <w:rFonts w:ascii="Times New Roman" w:hAnsi="Times New Roman" w:cs="Times New Roman"/>
          <w:sz w:val="24"/>
          <w:szCs w:val="24"/>
        </w:rPr>
        <w:t>Первообразная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 xml:space="preserve"> и интеграл (10 часов)</w:t>
      </w:r>
    </w:p>
    <w:p w:rsidR="0090288B" w:rsidRPr="004D0EC5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Элементы комбинаторики, статистики  и теории вероятности (12 часов)</w:t>
      </w:r>
    </w:p>
    <w:p w:rsidR="0090288B" w:rsidRPr="004D0EC5" w:rsidRDefault="0090288B" w:rsidP="0090288B">
      <w:pPr>
        <w:keepNext/>
        <w:tabs>
          <w:tab w:val="left" w:pos="16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Уравнения и неравенства. Системы уравнений и</w:t>
      </w:r>
      <w:r w:rsidR="00AC3603" w:rsidRPr="004D0EC5">
        <w:rPr>
          <w:rFonts w:ascii="Times New Roman" w:hAnsi="Times New Roman" w:cs="Times New Roman"/>
          <w:sz w:val="24"/>
          <w:szCs w:val="24"/>
        </w:rPr>
        <w:t xml:space="preserve"> неравенств (30</w:t>
      </w:r>
      <w:r w:rsidRPr="004D0EC5"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90288B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Итоговое повторение курса алгебры и начал</w:t>
      </w:r>
      <w:r w:rsidR="00AC3603" w:rsidRPr="004D0EC5">
        <w:rPr>
          <w:rFonts w:ascii="Times New Roman" w:hAnsi="Times New Roman" w:cs="Times New Roman"/>
          <w:sz w:val="24"/>
          <w:szCs w:val="24"/>
        </w:rPr>
        <w:t xml:space="preserve"> анализа (12</w:t>
      </w:r>
      <w:r w:rsidRPr="004D0EC5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AC50B9" w:rsidRPr="004D0EC5" w:rsidRDefault="00AC50B9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88B" w:rsidRPr="004D0EC5" w:rsidRDefault="0090288B" w:rsidP="009028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  <w:u w:val="single"/>
        </w:rPr>
        <w:t>Геометрия</w:t>
      </w:r>
      <w:r w:rsidRPr="004D0E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288B" w:rsidRPr="004D0EC5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Метод координат в пространстве (17 часов)</w:t>
      </w:r>
    </w:p>
    <w:p w:rsidR="0090288B" w:rsidRPr="004D0EC5" w:rsidRDefault="0090288B" w:rsidP="0090288B">
      <w:pPr>
        <w:tabs>
          <w:tab w:val="left" w:pos="41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Цилиндр, конус и шар (19 часов)</w:t>
      </w:r>
    </w:p>
    <w:p w:rsidR="0090288B" w:rsidRPr="004D0EC5" w:rsidRDefault="0090288B" w:rsidP="0090288B">
      <w:pPr>
        <w:tabs>
          <w:tab w:val="left" w:pos="41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Объемы тел  (22 часа)</w:t>
      </w:r>
    </w:p>
    <w:p w:rsidR="0090288B" w:rsidRPr="004D0EC5" w:rsidRDefault="0090288B" w:rsidP="0090288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z w:val="24"/>
          <w:szCs w:val="24"/>
        </w:rPr>
        <w:t xml:space="preserve">Итоговое повторение </w:t>
      </w:r>
      <w:r w:rsidR="00AC3603" w:rsidRPr="004D0EC5">
        <w:rPr>
          <w:rFonts w:ascii="Times New Roman" w:hAnsi="Times New Roman" w:cs="Times New Roman"/>
          <w:color w:val="000000"/>
          <w:sz w:val="24"/>
          <w:szCs w:val="24"/>
        </w:rPr>
        <w:t>по геометрии</w:t>
      </w:r>
      <w:r w:rsidRPr="004D0EC5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2639C6" w:rsidRPr="004D0EC5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4D0EC5">
        <w:rPr>
          <w:rFonts w:ascii="Times New Roman" w:hAnsi="Times New Roman" w:cs="Times New Roman"/>
          <w:color w:val="000000"/>
          <w:sz w:val="24"/>
          <w:szCs w:val="24"/>
        </w:rPr>
        <w:t xml:space="preserve"> ч.)</w:t>
      </w:r>
    </w:p>
    <w:p w:rsidR="0090288B" w:rsidRPr="004D0EC5" w:rsidRDefault="0090288B" w:rsidP="00684F7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D0EC5">
        <w:rPr>
          <w:rFonts w:ascii="Times New Roman" w:hAnsi="Times New Roman" w:cs="Times New Roman"/>
          <w:bCs/>
          <w:iCs/>
          <w:sz w:val="24"/>
          <w:szCs w:val="24"/>
          <w:u w:val="single"/>
        </w:rPr>
        <w:t>Обще</w:t>
      </w:r>
      <w:r w:rsidR="00AC50B9">
        <w:rPr>
          <w:rFonts w:ascii="Times New Roman" w:hAnsi="Times New Roman" w:cs="Times New Roman"/>
          <w:bCs/>
          <w:iCs/>
          <w:sz w:val="24"/>
          <w:szCs w:val="24"/>
          <w:u w:val="single"/>
        </w:rPr>
        <w:t xml:space="preserve"> </w:t>
      </w:r>
      <w:r w:rsidRPr="004D0EC5">
        <w:rPr>
          <w:rFonts w:ascii="Times New Roman" w:hAnsi="Times New Roman" w:cs="Times New Roman"/>
          <w:bCs/>
          <w:iCs/>
          <w:sz w:val="24"/>
          <w:szCs w:val="24"/>
          <w:u w:val="single"/>
        </w:rPr>
        <w:t>учебные цели:</w:t>
      </w:r>
      <w:r w:rsidRPr="004D0EC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D0EC5">
        <w:rPr>
          <w:rFonts w:ascii="Times New Roman" w:hAnsi="Times New Roman" w:cs="Times New Roman"/>
          <w:sz w:val="24"/>
          <w:szCs w:val="24"/>
        </w:rPr>
        <w:t xml:space="preserve">Создать условия для </w:t>
      </w:r>
      <w:r w:rsidRPr="004D0EC5">
        <w:rPr>
          <w:rFonts w:ascii="Times New Roman" w:hAnsi="Times New Roman" w:cs="Times New Roman"/>
          <w:color w:val="000000"/>
          <w:sz w:val="24"/>
          <w:szCs w:val="24"/>
        </w:rPr>
        <w:t>умения логически обосновывать суждения, выдвигать гипотезы и понимать необходимость их проверки.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z w:val="24"/>
          <w:szCs w:val="24"/>
        </w:rPr>
        <w:t>Создать условия для умения ясно, точно и грамотно выражать свои мысли в устной и письменной речи.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умение использовать различные языки математики:  словесный, символический, графический. 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Формирование умение свободно переходить с языка на язык для иллюстрации, интерпретации, аргументации и доказательства.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Создать условия для плодотворного участия в работе в группе; умения самостоятельно  и мотивированно организовывать свою деятельность.</w:t>
      </w:r>
    </w:p>
    <w:p w:rsidR="0090288B" w:rsidRPr="004D0EC5" w:rsidRDefault="0090288B" w:rsidP="00684F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z w:val="24"/>
          <w:szCs w:val="24"/>
        </w:rPr>
        <w:t>Формирование умение и</w:t>
      </w:r>
      <w:r w:rsidRPr="004D0EC5">
        <w:rPr>
          <w:rFonts w:ascii="Times New Roman" w:hAnsi="Times New Roman" w:cs="Times New Roman"/>
          <w:bCs/>
          <w:sz w:val="24"/>
          <w:szCs w:val="24"/>
        </w:rPr>
        <w:t>сп</w:t>
      </w:r>
      <w:r w:rsidRPr="004D0EC5">
        <w:rPr>
          <w:rFonts w:ascii="Times New Roman" w:hAnsi="Times New Roman" w:cs="Times New Roman"/>
          <w:sz w:val="24"/>
          <w:szCs w:val="24"/>
        </w:rPr>
        <w:t>ользовать приобретенные знания и умения в практической деятельности и повседневной жизни для  исследования (моделирования) несложных практических ситуаций на основе изученных формул и свойств тел; вычисления площадей поверхностей пространственных тел при  решении практических задач, используя при  необходимости справочники и вычислительные устройства.</w:t>
      </w:r>
    </w:p>
    <w:p w:rsidR="0090288B" w:rsidRPr="004D0EC5" w:rsidRDefault="0090288B" w:rsidP="00684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z w:val="24"/>
          <w:szCs w:val="24"/>
        </w:rPr>
        <w:t>Создать условия для интегрирования в личный опыт новую, в том числе самостоятельно полученную информацию.</w:t>
      </w:r>
    </w:p>
    <w:p w:rsidR="0090288B" w:rsidRPr="004D0EC5" w:rsidRDefault="0090288B" w:rsidP="00684F7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D0EC5">
        <w:rPr>
          <w:rFonts w:ascii="Times New Roman" w:hAnsi="Times New Roman" w:cs="Times New Roman"/>
          <w:bCs/>
          <w:iCs/>
          <w:sz w:val="24"/>
          <w:szCs w:val="24"/>
          <w:u w:val="single"/>
        </w:rPr>
        <w:t>Обще</w:t>
      </w:r>
      <w:r w:rsidR="00AC50B9">
        <w:rPr>
          <w:rFonts w:ascii="Times New Roman" w:hAnsi="Times New Roman" w:cs="Times New Roman"/>
          <w:bCs/>
          <w:iCs/>
          <w:sz w:val="24"/>
          <w:szCs w:val="24"/>
          <w:u w:val="single"/>
        </w:rPr>
        <w:t xml:space="preserve"> </w:t>
      </w:r>
      <w:r w:rsidRPr="004D0EC5">
        <w:rPr>
          <w:rFonts w:ascii="Times New Roman" w:hAnsi="Times New Roman" w:cs="Times New Roman"/>
          <w:bCs/>
          <w:iCs/>
          <w:sz w:val="24"/>
          <w:szCs w:val="24"/>
          <w:u w:val="single"/>
        </w:rPr>
        <w:t>предметные цели:</w:t>
      </w:r>
      <w:r w:rsidR="00AC50B9">
        <w:rPr>
          <w:rFonts w:ascii="Times New Roman" w:hAnsi="Times New Roman" w:cs="Times New Roman"/>
          <w:bCs/>
          <w:iCs/>
          <w:sz w:val="24"/>
          <w:szCs w:val="24"/>
          <w:u w:val="single"/>
        </w:rPr>
        <w:t xml:space="preserve"> </w:t>
      </w:r>
      <w:r w:rsidRPr="004D0EC5">
        <w:rPr>
          <w:rFonts w:ascii="Times New Roman" w:hAnsi="Times New Roman" w:cs="Times New Roman"/>
          <w:color w:val="000000"/>
          <w:sz w:val="24"/>
          <w:szCs w:val="24"/>
        </w:rPr>
        <w:t>Формирование представлений об идеях и методах математики; о математике как универсальном языке науки, средстве моделирования явлений и процессов.</w:t>
      </w:r>
    </w:p>
    <w:p w:rsidR="0090288B" w:rsidRPr="004D0EC5" w:rsidRDefault="0090288B" w:rsidP="00684F7B">
      <w:pPr>
        <w:widowControl w:val="0"/>
        <w:tabs>
          <w:tab w:val="num" w:pos="2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z w:val="24"/>
          <w:szCs w:val="24"/>
        </w:rPr>
        <w:t>Овладение устным и письменным математическим языком, математическим знаниями и умениями, необходимыми для изучения школьных естественнонаучных дисциплин, для продолжения образования и освоения избранной специальности на современном уровне.</w:t>
      </w:r>
    </w:p>
    <w:p w:rsidR="0090288B" w:rsidRPr="004D0EC5" w:rsidRDefault="0090288B" w:rsidP="00684F7B">
      <w:pPr>
        <w:widowControl w:val="0"/>
        <w:tabs>
          <w:tab w:val="num" w:pos="2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z w:val="24"/>
          <w:szCs w:val="24"/>
        </w:rPr>
        <w:t>Развитее логического мышления, алгоритмической культуры, пространственного воображения, развитие математического мышления и интуиции, творческих способностей на уровне, 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деятельности.</w:t>
      </w:r>
    </w:p>
    <w:p w:rsidR="0090288B" w:rsidRPr="004D0EC5" w:rsidRDefault="0090288B" w:rsidP="00684F7B">
      <w:pPr>
        <w:tabs>
          <w:tab w:val="left" w:pos="131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z w:val="24"/>
          <w:szCs w:val="24"/>
        </w:rPr>
        <w:t>Воспитание средствами математики культуры личности: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90288B" w:rsidRPr="004D0EC5" w:rsidRDefault="0090288B" w:rsidP="00684F7B">
      <w:pPr>
        <w:tabs>
          <w:tab w:val="left" w:pos="131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5B5" w:rsidRPr="004D0EC5" w:rsidRDefault="000115B5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15B5" w:rsidRPr="004D0EC5" w:rsidRDefault="000115B5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15B5" w:rsidRPr="004D0EC5" w:rsidRDefault="000115B5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15B5" w:rsidRPr="004D0EC5" w:rsidRDefault="000115B5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15B5" w:rsidRPr="004D0EC5" w:rsidRDefault="000115B5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15B5" w:rsidRDefault="000115B5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0EC5" w:rsidRDefault="004D0EC5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0EC5" w:rsidRDefault="004D0EC5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2F5B" w:rsidRDefault="00512F5B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2F5B" w:rsidRDefault="00512F5B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2F5B" w:rsidRDefault="00512F5B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2F5B" w:rsidRDefault="00512F5B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2F5B" w:rsidRDefault="00512F5B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2F5B" w:rsidRDefault="00512F5B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2F5B" w:rsidRDefault="00512F5B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2F5B" w:rsidRDefault="00512F5B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2F5B" w:rsidRDefault="00512F5B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2F5B" w:rsidRDefault="00512F5B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2F5B" w:rsidRDefault="00512F5B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2F5B" w:rsidRPr="004D0EC5" w:rsidRDefault="00512F5B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15B5" w:rsidRDefault="000115B5" w:rsidP="00AC50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4F7B" w:rsidRPr="004D0EC5" w:rsidRDefault="00684F7B" w:rsidP="00AC50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4F7B" w:rsidRDefault="00684F7B" w:rsidP="00684F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F5B" w:rsidRPr="00512F5B" w:rsidRDefault="0090288B" w:rsidP="00512F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F7B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f4"/>
        <w:tblpPr w:leftFromText="180" w:rightFromText="180" w:vertAnchor="text" w:tblpX="-885" w:tblpY="1"/>
        <w:tblW w:w="15447" w:type="dxa"/>
        <w:tblLayout w:type="fixed"/>
        <w:tblLook w:val="04A0"/>
      </w:tblPr>
      <w:tblGrid>
        <w:gridCol w:w="959"/>
        <w:gridCol w:w="4980"/>
        <w:gridCol w:w="6922"/>
        <w:gridCol w:w="1315"/>
        <w:gridCol w:w="1271"/>
      </w:tblGrid>
      <w:tr w:rsidR="00A6543A" w:rsidRPr="00684F7B" w:rsidTr="001900AF">
        <w:tc>
          <w:tcPr>
            <w:tcW w:w="959" w:type="dxa"/>
            <w:hideMark/>
          </w:tcPr>
          <w:p w:rsidR="00A6543A" w:rsidRPr="00684F7B" w:rsidRDefault="00A6543A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hideMark/>
          </w:tcPr>
          <w:p w:rsidR="00A6543A" w:rsidRPr="00684F7B" w:rsidRDefault="00A6543A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922" w:type="dxa"/>
            <w:hideMark/>
          </w:tcPr>
          <w:p w:rsidR="00A6543A" w:rsidRPr="00684F7B" w:rsidRDefault="00A6543A" w:rsidP="00512F5B">
            <w:pPr>
              <w:pStyle w:val="tablshapka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Style w:val="Bold"/>
                <w:rFonts w:ascii="Times New Roman" w:eastAsiaTheme="majorEastAsia" w:hAnsi="Times New Roman" w:cs="Times New Roman"/>
                <w:b/>
                <w:bCs w:val="0"/>
                <w:sz w:val="24"/>
                <w:szCs w:val="24"/>
              </w:rPr>
              <w:t>Основные виды  учебной</w:t>
            </w:r>
            <w:r w:rsidR="00FF1004" w:rsidRPr="00FF1004">
              <w:rPr>
                <w:rStyle w:val="Bold"/>
                <w:rFonts w:ascii="Times New Roman" w:eastAsiaTheme="majorEastAsia" w:hAnsi="Times New Roman" w:cs="Times New Roman"/>
                <w:b/>
                <w:bCs w:val="0"/>
                <w:sz w:val="24"/>
                <w:szCs w:val="24"/>
              </w:rPr>
              <w:t xml:space="preserve">  </w:t>
            </w:r>
            <w:r w:rsidRPr="00FF1004">
              <w:rPr>
                <w:rStyle w:val="Bold"/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деятельности </w:t>
            </w:r>
            <w:proofErr w:type="gramStart"/>
            <w:r w:rsidRPr="00FF1004">
              <w:rPr>
                <w:rStyle w:val="Bold"/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15" w:type="dxa"/>
          </w:tcPr>
          <w:p w:rsidR="00A6543A" w:rsidRPr="00684F7B" w:rsidRDefault="00A6543A" w:rsidP="00512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271" w:type="dxa"/>
          </w:tcPr>
          <w:p w:rsidR="00A6543A" w:rsidRPr="00684F7B" w:rsidRDefault="00A6543A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9D65EC" w:rsidRPr="00684F7B" w:rsidTr="00512F5B">
        <w:tc>
          <w:tcPr>
            <w:tcW w:w="15447" w:type="dxa"/>
            <w:gridSpan w:val="5"/>
            <w:hideMark/>
          </w:tcPr>
          <w:p w:rsidR="009D65EC" w:rsidRPr="00684F7B" w:rsidRDefault="009D65EC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10  класса  (8 часов)</w:t>
            </w:r>
          </w:p>
        </w:tc>
      </w:tr>
      <w:tr w:rsidR="009D65EC" w:rsidRPr="00684F7B" w:rsidTr="00512F5B">
        <w:trPr>
          <w:trHeight w:val="1833"/>
        </w:trPr>
        <w:tc>
          <w:tcPr>
            <w:tcW w:w="959" w:type="dxa"/>
            <w:hideMark/>
          </w:tcPr>
          <w:p w:rsidR="009D65EC" w:rsidRPr="00684F7B" w:rsidRDefault="009D65EC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 \1</w:t>
            </w:r>
          </w:p>
        </w:tc>
        <w:tc>
          <w:tcPr>
            <w:tcW w:w="4980" w:type="dxa"/>
            <w:hideMark/>
          </w:tcPr>
          <w:p w:rsidR="009D65EC" w:rsidRPr="00684F7B" w:rsidRDefault="009D65EC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Тригонометрические функции, их свойства и гр Тригонометрик функциялэр, аларнын узлеклэре, графиклары. </w:t>
            </w:r>
          </w:p>
        </w:tc>
        <w:tc>
          <w:tcPr>
            <w:tcW w:w="6922" w:type="dxa"/>
            <w:hideMark/>
          </w:tcPr>
          <w:p w:rsidR="009D65EC" w:rsidRPr="00684F7B" w:rsidRDefault="009D65EC" w:rsidP="00512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свойства тригонометрических функций и умеют строить их графики. Могут самостоятельно искать, и отбирать необходимую для решения учебных задач информацию. Могут использовать  свойства тригонометрических функций и умеют строить графики по свойствам. Могут привести примеры, подобрать аргументы, сформулировать выводы.  </w:t>
            </w:r>
          </w:p>
        </w:tc>
        <w:tc>
          <w:tcPr>
            <w:tcW w:w="1315" w:type="dxa"/>
          </w:tcPr>
          <w:p w:rsidR="009D65EC" w:rsidRPr="00FF1004" w:rsidRDefault="00512F5B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1004" w:rsidRPr="00FF1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FF1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271" w:type="dxa"/>
          </w:tcPr>
          <w:p w:rsidR="009D65EC" w:rsidRPr="00684F7B" w:rsidRDefault="009D65EC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543A" w:rsidRPr="00684F7B" w:rsidTr="00512F5B">
        <w:tc>
          <w:tcPr>
            <w:tcW w:w="959" w:type="dxa"/>
            <w:hideMark/>
          </w:tcPr>
          <w:p w:rsidR="00A6543A" w:rsidRPr="00684F7B" w:rsidRDefault="00A6543A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 \ 2</w:t>
            </w:r>
          </w:p>
        </w:tc>
        <w:tc>
          <w:tcPr>
            <w:tcW w:w="4980" w:type="dxa"/>
          </w:tcPr>
          <w:p w:rsidR="00A6543A" w:rsidRPr="00684F7B" w:rsidRDefault="00A6543A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Преобразование тригонометрических выражений. Тригонометрик анлатмаларнын рэвешен узгэрту.</w:t>
            </w:r>
          </w:p>
          <w:p w:rsidR="00A6543A" w:rsidRPr="00684F7B" w:rsidRDefault="00A6543A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A6543A" w:rsidRPr="00684F7B" w:rsidRDefault="00A6543A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Умеют  использовать формулы, содержащие тригонометрические выражения для выполнения соответствующих расчетов; преобразовывать формулы, выражая одни тригонометрические функции через другие.  </w:t>
            </w:r>
          </w:p>
        </w:tc>
        <w:tc>
          <w:tcPr>
            <w:tcW w:w="1315" w:type="dxa"/>
          </w:tcPr>
          <w:p w:rsidR="00A6543A" w:rsidRPr="00FF1004" w:rsidRDefault="00CD603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1004" w:rsidRPr="00FF1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FF1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271" w:type="dxa"/>
          </w:tcPr>
          <w:p w:rsidR="00A6543A" w:rsidRPr="00684F7B" w:rsidRDefault="00A6543A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FAD" w:rsidRPr="00684F7B" w:rsidTr="00512F5B">
        <w:trPr>
          <w:trHeight w:val="1181"/>
        </w:trPr>
        <w:tc>
          <w:tcPr>
            <w:tcW w:w="959" w:type="dxa"/>
            <w:hideMark/>
          </w:tcPr>
          <w:p w:rsidR="00BF4FAD" w:rsidRPr="00684F7B" w:rsidRDefault="00BF4FAD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3 \ 3</w:t>
            </w:r>
          </w:p>
        </w:tc>
        <w:tc>
          <w:tcPr>
            <w:tcW w:w="4980" w:type="dxa"/>
            <w:hideMark/>
          </w:tcPr>
          <w:p w:rsidR="00BF4FAD" w:rsidRPr="00BF4FAD" w:rsidRDefault="00BF4FAD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F4FAD">
              <w:rPr>
                <w:rFonts w:ascii="Times New Roman" w:hAnsi="Times New Roman"/>
                <w:sz w:val="24"/>
                <w:szCs w:val="24"/>
              </w:rPr>
              <w:t>Тригонометрические уравнения. Тригонометрик тигезлэмэлэр</w:t>
            </w:r>
          </w:p>
        </w:tc>
        <w:tc>
          <w:tcPr>
            <w:tcW w:w="6922" w:type="dxa"/>
          </w:tcPr>
          <w:p w:rsidR="00BF4FAD" w:rsidRPr="00684F7B" w:rsidRDefault="00BF4FAD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умеют  решать простейшие тригонометрические уравнения. Владеют основными способами решения тригонометрических  уравнений. Умеют вступать в речевое общение.   </w:t>
            </w:r>
          </w:p>
        </w:tc>
        <w:tc>
          <w:tcPr>
            <w:tcW w:w="1315" w:type="dxa"/>
          </w:tcPr>
          <w:p w:rsidR="00BF4FAD" w:rsidRPr="004D0EC5" w:rsidRDefault="00CD603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F1004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BF4FAD" w:rsidRPr="00684F7B" w:rsidRDefault="00BF4FAD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FAD" w:rsidRPr="00684F7B" w:rsidTr="00512F5B">
        <w:tc>
          <w:tcPr>
            <w:tcW w:w="959" w:type="dxa"/>
            <w:hideMark/>
          </w:tcPr>
          <w:p w:rsidR="00BF4FAD" w:rsidRPr="00684F7B" w:rsidRDefault="00BF4FAD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4 \ 4</w:t>
            </w:r>
          </w:p>
        </w:tc>
        <w:tc>
          <w:tcPr>
            <w:tcW w:w="4980" w:type="dxa"/>
            <w:hideMark/>
          </w:tcPr>
          <w:p w:rsidR="00BF4FAD" w:rsidRPr="00BF4FAD" w:rsidRDefault="00BF4FAD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F4FAD">
              <w:rPr>
                <w:rFonts w:ascii="Times New Roman" w:hAnsi="Times New Roman"/>
                <w:sz w:val="24"/>
                <w:szCs w:val="24"/>
              </w:rPr>
              <w:t>Тригонометрические неравенства. Тригонометрик тигезсезлеклэр</w:t>
            </w:r>
          </w:p>
        </w:tc>
        <w:tc>
          <w:tcPr>
            <w:tcW w:w="6922" w:type="dxa"/>
            <w:hideMark/>
          </w:tcPr>
          <w:p w:rsidR="00BF4FAD" w:rsidRPr="00684F7B" w:rsidRDefault="00BF4FAD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Умеют решать простейшие тригонометрические неравенства с помощью координатной окружности или с помощью графиков соответствующих функций. Могут самостоятельно искать, и отбирать необходимую для решения учебных задач информацию.  </w:t>
            </w:r>
          </w:p>
        </w:tc>
        <w:tc>
          <w:tcPr>
            <w:tcW w:w="1315" w:type="dxa"/>
          </w:tcPr>
          <w:p w:rsidR="00BF4FAD" w:rsidRPr="004D0EC5" w:rsidRDefault="00CD603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F1004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BF4FAD" w:rsidRPr="00684F7B" w:rsidRDefault="00BF4FAD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FAD" w:rsidRPr="00684F7B" w:rsidTr="00512F5B">
        <w:tc>
          <w:tcPr>
            <w:tcW w:w="959" w:type="dxa"/>
            <w:hideMark/>
          </w:tcPr>
          <w:p w:rsidR="00BF4FAD" w:rsidRPr="00684F7B" w:rsidRDefault="00BF4FAD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5 \ 5</w:t>
            </w:r>
          </w:p>
        </w:tc>
        <w:tc>
          <w:tcPr>
            <w:tcW w:w="4980" w:type="dxa"/>
            <w:hideMark/>
          </w:tcPr>
          <w:p w:rsidR="00BF4FAD" w:rsidRPr="00BF4FAD" w:rsidRDefault="00BF4FAD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F4FAD">
              <w:rPr>
                <w:rFonts w:ascii="Times New Roman" w:hAnsi="Times New Roman"/>
                <w:sz w:val="24"/>
                <w:szCs w:val="24"/>
              </w:rPr>
              <w:t>Производная, ее применение для исследования функции на монотонность. Чыгарылма, анын функцияне усу-кимугэ тикшергэндэ кулланылуы.</w:t>
            </w:r>
          </w:p>
        </w:tc>
        <w:tc>
          <w:tcPr>
            <w:tcW w:w="6922" w:type="dxa"/>
            <w:hideMark/>
          </w:tcPr>
          <w:p w:rsidR="00BF4FAD" w:rsidRPr="00684F7B" w:rsidRDefault="00BF4FAD" w:rsidP="00512F5B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Умеют  находить производные элементарных функций, применяя таблицу производных и правила дифференцирования. Знают и умеют осуществлять алгоритм исследования функции на монотонность </w:t>
            </w:r>
          </w:p>
        </w:tc>
        <w:tc>
          <w:tcPr>
            <w:tcW w:w="1315" w:type="dxa"/>
          </w:tcPr>
          <w:p w:rsidR="00BF4FAD" w:rsidRPr="004D0EC5" w:rsidRDefault="00CD603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1004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BF4FAD" w:rsidRPr="00684F7B" w:rsidRDefault="00BF4FAD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FAD" w:rsidRPr="00684F7B" w:rsidTr="00512F5B">
        <w:trPr>
          <w:trHeight w:val="2258"/>
        </w:trPr>
        <w:tc>
          <w:tcPr>
            <w:tcW w:w="959" w:type="dxa"/>
            <w:hideMark/>
          </w:tcPr>
          <w:p w:rsidR="00BF4FAD" w:rsidRPr="00684F7B" w:rsidRDefault="00BF4FAD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6 \ 6</w:t>
            </w:r>
          </w:p>
        </w:tc>
        <w:tc>
          <w:tcPr>
            <w:tcW w:w="4980" w:type="dxa"/>
            <w:hideMark/>
          </w:tcPr>
          <w:p w:rsidR="00BF4FAD" w:rsidRPr="00BF4FAD" w:rsidRDefault="00BF4FAD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F4FAD">
              <w:rPr>
                <w:rFonts w:ascii="Times New Roman" w:hAnsi="Times New Roman"/>
                <w:sz w:val="24"/>
                <w:szCs w:val="24"/>
              </w:rPr>
              <w:t>Производная, ее применение для нахождения наибольшего (наименьшего) значений функций решения за</w:t>
            </w:r>
            <w:r w:rsidR="00AC50B9">
              <w:rPr>
                <w:rFonts w:ascii="Times New Roman" w:hAnsi="Times New Roman"/>
                <w:sz w:val="24"/>
                <w:szCs w:val="24"/>
              </w:rPr>
              <w:t>дач на оптимизацию. Чыгарылма</w:t>
            </w:r>
            <w:proofErr w:type="gramStart"/>
            <w:r w:rsidR="00AC50B9">
              <w:rPr>
                <w:rFonts w:ascii="Times New Roman" w:hAnsi="Times New Roman"/>
                <w:sz w:val="24"/>
                <w:szCs w:val="24"/>
              </w:rPr>
              <w:t>,</w:t>
            </w:r>
            <w:r w:rsidRPr="00BF4FAD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BF4FAD">
              <w:rPr>
                <w:rFonts w:ascii="Times New Roman" w:hAnsi="Times New Roman"/>
                <w:sz w:val="24"/>
                <w:szCs w:val="24"/>
              </w:rPr>
              <w:t>ны оптимальлэштеругэ мэсьэлэлэр чиш</w:t>
            </w:r>
            <w:r w:rsidR="00AC50B9">
              <w:rPr>
                <w:rFonts w:ascii="Times New Roman" w:hAnsi="Times New Roman"/>
                <w:sz w:val="24"/>
                <w:szCs w:val="24"/>
              </w:rPr>
              <w:t>-</w:t>
            </w:r>
            <w:r w:rsidRPr="00BF4FAD">
              <w:rPr>
                <w:rFonts w:ascii="Times New Roman" w:hAnsi="Times New Roman"/>
                <w:sz w:val="24"/>
                <w:szCs w:val="24"/>
              </w:rPr>
              <w:t>кэндэ функциянен ин зур хэм ин кеч</w:t>
            </w:r>
            <w:r w:rsidR="00AC50B9">
              <w:rPr>
                <w:rFonts w:ascii="Times New Roman" w:hAnsi="Times New Roman"/>
                <w:sz w:val="24"/>
                <w:szCs w:val="24"/>
              </w:rPr>
              <w:t>-</w:t>
            </w:r>
            <w:r w:rsidRPr="00BF4FAD">
              <w:rPr>
                <w:rFonts w:ascii="Times New Roman" w:hAnsi="Times New Roman"/>
                <w:sz w:val="24"/>
                <w:szCs w:val="24"/>
              </w:rPr>
              <w:t>кенэ кыйммэтлэрен табу очен куллану</w:t>
            </w:r>
          </w:p>
        </w:tc>
        <w:tc>
          <w:tcPr>
            <w:tcW w:w="6922" w:type="dxa"/>
            <w:hideMark/>
          </w:tcPr>
          <w:p w:rsidR="00BF4FAD" w:rsidRPr="00684F7B" w:rsidRDefault="00BF4FAD" w:rsidP="00512F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и умеют   применять алгоритм нахождения наибольшего (наименьшего) значения на промежутке (интервале). Могут привести примеры, подобрать аргументы, сформулировать выводы.  Умеют определять понятия, приводить доказательства. </w:t>
            </w:r>
          </w:p>
        </w:tc>
        <w:tc>
          <w:tcPr>
            <w:tcW w:w="1315" w:type="dxa"/>
          </w:tcPr>
          <w:p w:rsidR="00BF4FAD" w:rsidRPr="008A169D" w:rsidRDefault="00CD603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1004" w:rsidRPr="008A16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BF4FAD" w:rsidRPr="00684F7B" w:rsidRDefault="00BF4FAD" w:rsidP="00512F5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BF4FAD" w:rsidRPr="00684F7B" w:rsidTr="00512F5B">
        <w:trPr>
          <w:trHeight w:val="1115"/>
        </w:trPr>
        <w:tc>
          <w:tcPr>
            <w:tcW w:w="959" w:type="dxa"/>
            <w:hideMark/>
          </w:tcPr>
          <w:p w:rsidR="00BF4FAD" w:rsidRPr="00684F7B" w:rsidRDefault="00BF4FAD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\ 7</w:t>
            </w:r>
          </w:p>
        </w:tc>
        <w:tc>
          <w:tcPr>
            <w:tcW w:w="4980" w:type="dxa"/>
          </w:tcPr>
          <w:p w:rsidR="00BF4FAD" w:rsidRPr="00BF4FAD" w:rsidRDefault="00BF4FAD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F4FAD">
              <w:rPr>
                <w:rFonts w:ascii="Times New Roman" w:hAnsi="Times New Roman"/>
                <w:sz w:val="24"/>
                <w:szCs w:val="24"/>
              </w:rPr>
              <w:t>Задачи на отыскание наибольших и наименьших значений величин. Зурлыкларнын ин зур хэм ин кечкенэ кыйммэтлэрен эзлэугэ мэсьэлэлэр</w:t>
            </w:r>
          </w:p>
        </w:tc>
        <w:tc>
          <w:tcPr>
            <w:tcW w:w="6922" w:type="dxa"/>
            <w:hideMark/>
          </w:tcPr>
          <w:p w:rsidR="00BF4FAD" w:rsidRPr="00684F7B" w:rsidRDefault="00BF4FAD" w:rsidP="00512F5B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и умеют   применять алгоритм нахождения наибольшего (наименьшего) значения на промежутке (интервале). Умеют работать с учебником, отбирать и структурировать материал. Умеют, развер</w:t>
            </w:r>
            <w:r w:rsidR="006B6874">
              <w:rPr>
                <w:rFonts w:ascii="Times New Roman" w:hAnsi="Times New Roman" w:cs="Times New Roman"/>
                <w:sz w:val="24"/>
                <w:szCs w:val="24"/>
              </w:rPr>
              <w:t xml:space="preserve">нуто обосновывать суждения. </w:t>
            </w:r>
          </w:p>
        </w:tc>
        <w:tc>
          <w:tcPr>
            <w:tcW w:w="1315" w:type="dxa"/>
          </w:tcPr>
          <w:p w:rsidR="00BF4FAD" w:rsidRPr="004D0EC5" w:rsidRDefault="00512F5B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F1004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BF4FAD" w:rsidRPr="00684F7B" w:rsidRDefault="00BF4FAD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FAD" w:rsidRPr="00684F7B" w:rsidTr="00512F5B">
        <w:tc>
          <w:tcPr>
            <w:tcW w:w="959" w:type="dxa"/>
            <w:hideMark/>
          </w:tcPr>
          <w:p w:rsidR="00BF4FAD" w:rsidRPr="00684F7B" w:rsidRDefault="00BF4FAD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8 \ 8</w:t>
            </w:r>
          </w:p>
        </w:tc>
        <w:tc>
          <w:tcPr>
            <w:tcW w:w="4980" w:type="dxa"/>
            <w:hideMark/>
          </w:tcPr>
          <w:p w:rsidR="00BF4FAD" w:rsidRPr="00BF4FAD" w:rsidRDefault="00F03905" w:rsidP="00512F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Входная контрольн</w:t>
            </w:r>
            <w:r w:rsidR="00BF4FAD" w:rsidRPr="00BF4F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 работа. Кереш контроль эш.</w:t>
            </w:r>
          </w:p>
        </w:tc>
        <w:tc>
          <w:tcPr>
            <w:tcW w:w="6922" w:type="dxa"/>
            <w:hideMark/>
          </w:tcPr>
          <w:p w:rsidR="00BF4FAD" w:rsidRPr="00684F7B" w:rsidRDefault="00BF4FAD" w:rsidP="00512F5B">
            <w:pPr>
              <w:pStyle w:val="af"/>
              <w:spacing w:before="100" w:beforeAutospacing="1" w:after="100" w:afterAutospacing="1" w:line="240" w:lineRule="auto"/>
              <w:ind w:firstLine="0"/>
              <w:rPr>
                <w:sz w:val="24"/>
              </w:rPr>
            </w:pPr>
            <w:r w:rsidRPr="00684F7B">
              <w:rPr>
                <w:sz w:val="24"/>
              </w:rPr>
              <w:t xml:space="preserve">Учащихся демонстрируют:  знания  о тригонометрических функциях и их свойствах, о решении тригонометрических уравнений и неравенств, о производной и ее применении.   </w:t>
            </w:r>
          </w:p>
        </w:tc>
        <w:tc>
          <w:tcPr>
            <w:tcW w:w="1315" w:type="dxa"/>
          </w:tcPr>
          <w:p w:rsidR="00BF4FAD" w:rsidRPr="004D0EC5" w:rsidRDefault="00CD603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1004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BF4FAD" w:rsidRPr="00684F7B" w:rsidRDefault="00BF4FAD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FAD" w:rsidRPr="00684F7B" w:rsidTr="00512F5B">
        <w:tc>
          <w:tcPr>
            <w:tcW w:w="15447" w:type="dxa"/>
            <w:gridSpan w:val="5"/>
            <w:hideMark/>
          </w:tcPr>
          <w:p w:rsidR="00BF4FAD" w:rsidRPr="00684F7B" w:rsidRDefault="006B6874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Многочлены (12</w:t>
            </w:r>
            <w:r w:rsidR="00BF4FAD" w:rsidRPr="00684F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67053C" w:rsidRPr="00684F7B" w:rsidTr="00512F5B">
        <w:tc>
          <w:tcPr>
            <w:tcW w:w="959" w:type="dxa"/>
            <w:hideMark/>
          </w:tcPr>
          <w:p w:rsidR="0067053C" w:rsidRPr="00684F7B" w:rsidRDefault="0067053C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9 \ 1</w:t>
            </w:r>
          </w:p>
        </w:tc>
        <w:tc>
          <w:tcPr>
            <w:tcW w:w="4980" w:type="dxa"/>
            <w:hideMark/>
          </w:tcPr>
          <w:p w:rsidR="0067053C" w:rsidRPr="0067053C" w:rsidRDefault="0067053C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67053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7053C">
              <w:rPr>
                <w:rFonts w:ascii="Times New Roman" w:hAnsi="Times New Roman"/>
                <w:sz w:val="24"/>
                <w:szCs w:val="24"/>
              </w:rPr>
              <w:t>Арифметические операции над многочленами от одной переменной, стандартный вид многочлена, степень многочлена. Бер узгэрешлеле купбуыннар белэн арифметик операциялэр, купбуын дэрэжэсе.</w:t>
            </w:r>
          </w:p>
        </w:tc>
        <w:tc>
          <w:tcPr>
            <w:tcW w:w="6922" w:type="dxa"/>
            <w:hideMark/>
          </w:tcPr>
          <w:p w:rsidR="0067053C" w:rsidRPr="00684F7B" w:rsidRDefault="0067053C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могут выполнять арифметические операции над многочленами от одной переменной, делить многочлен на многочлен с остатком, раскладывать многочлены на множители. </w:t>
            </w:r>
          </w:p>
        </w:tc>
        <w:tc>
          <w:tcPr>
            <w:tcW w:w="1315" w:type="dxa"/>
          </w:tcPr>
          <w:p w:rsidR="0067053C" w:rsidRPr="004D0EC5" w:rsidRDefault="00CD603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1004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67053C" w:rsidRPr="00684F7B" w:rsidRDefault="0067053C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53C" w:rsidRPr="00684F7B" w:rsidTr="00512F5B">
        <w:tc>
          <w:tcPr>
            <w:tcW w:w="959" w:type="dxa"/>
            <w:hideMark/>
          </w:tcPr>
          <w:p w:rsidR="0067053C" w:rsidRPr="00684F7B" w:rsidRDefault="0067053C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10 \ 2</w:t>
            </w:r>
          </w:p>
        </w:tc>
        <w:tc>
          <w:tcPr>
            <w:tcW w:w="4980" w:type="dxa"/>
            <w:hideMark/>
          </w:tcPr>
          <w:p w:rsidR="0067053C" w:rsidRPr="0067053C" w:rsidRDefault="0067053C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67053C">
              <w:rPr>
                <w:rFonts w:ascii="Times New Roman" w:hAnsi="Times New Roman"/>
                <w:sz w:val="24"/>
                <w:szCs w:val="24"/>
              </w:rPr>
              <w:t xml:space="preserve"> Деление многочлена на многочлен с остатком, корень многочлена, разложение многочлена на множители. Купбуынны купбуынга калдыклы буллу, купбуын тамыры, купбуынны тапкырлаучыларга таркату</w:t>
            </w:r>
          </w:p>
        </w:tc>
        <w:tc>
          <w:tcPr>
            <w:tcW w:w="6922" w:type="dxa"/>
            <w:hideMark/>
          </w:tcPr>
          <w:p w:rsidR="0067053C" w:rsidRPr="00684F7B" w:rsidRDefault="0067053C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могут выполнять арифметические операции над многочленами от одной переменной, делить многочлен на многочлен с остатком, раскладывать многочлены на множители. </w:t>
            </w:r>
          </w:p>
        </w:tc>
        <w:tc>
          <w:tcPr>
            <w:tcW w:w="1315" w:type="dxa"/>
          </w:tcPr>
          <w:p w:rsidR="0067053C" w:rsidRPr="004D0EC5" w:rsidRDefault="00CD603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1004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67053C" w:rsidRPr="00684F7B" w:rsidRDefault="0067053C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53C" w:rsidRPr="00684F7B" w:rsidTr="00512F5B">
        <w:tc>
          <w:tcPr>
            <w:tcW w:w="959" w:type="dxa"/>
            <w:hideMark/>
          </w:tcPr>
          <w:p w:rsidR="0067053C" w:rsidRPr="00684F7B" w:rsidRDefault="0067053C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11 \ 3</w:t>
            </w:r>
          </w:p>
        </w:tc>
        <w:tc>
          <w:tcPr>
            <w:tcW w:w="4980" w:type="dxa"/>
            <w:hideMark/>
          </w:tcPr>
          <w:p w:rsidR="0067053C" w:rsidRPr="0067053C" w:rsidRDefault="0067053C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67053C">
              <w:rPr>
                <w:rFonts w:ascii="Times New Roman" w:hAnsi="Times New Roman"/>
                <w:sz w:val="24"/>
                <w:szCs w:val="24"/>
              </w:rPr>
              <w:t>Многочлены от одной переменной. Бер узгэрешлеле купбуыннар</w:t>
            </w:r>
          </w:p>
        </w:tc>
        <w:tc>
          <w:tcPr>
            <w:tcW w:w="6922" w:type="dxa"/>
            <w:hideMark/>
          </w:tcPr>
          <w:p w:rsidR="0067053C" w:rsidRPr="00684F7B" w:rsidRDefault="0067053C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могут выполнять арифметические операции над многочленами от одной переменной, делить многочлен на многочлен с остатком, раскладывать многочлены на множители. </w:t>
            </w:r>
          </w:p>
        </w:tc>
        <w:tc>
          <w:tcPr>
            <w:tcW w:w="1315" w:type="dxa"/>
          </w:tcPr>
          <w:p w:rsidR="0067053C" w:rsidRPr="004D0EC5" w:rsidRDefault="00CD603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1004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67053C" w:rsidRPr="00684F7B" w:rsidRDefault="0067053C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53C" w:rsidRPr="00684F7B" w:rsidTr="00512F5B">
        <w:tc>
          <w:tcPr>
            <w:tcW w:w="959" w:type="dxa"/>
            <w:hideMark/>
          </w:tcPr>
          <w:p w:rsidR="0067053C" w:rsidRPr="00684F7B" w:rsidRDefault="0067053C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12 \ 4</w:t>
            </w:r>
          </w:p>
        </w:tc>
        <w:tc>
          <w:tcPr>
            <w:tcW w:w="4980" w:type="dxa"/>
            <w:hideMark/>
          </w:tcPr>
          <w:p w:rsidR="0067053C" w:rsidRPr="00FF1004" w:rsidRDefault="0067053C" w:rsidP="00512F5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053C">
              <w:rPr>
                <w:rFonts w:ascii="Times New Roman" w:hAnsi="Times New Roman"/>
                <w:sz w:val="24"/>
                <w:szCs w:val="24"/>
              </w:rPr>
              <w:t>Однородные многочлены, однородное уравнение, однородная система. Бер торле купбуыннар, тигезлэмэлэр, системалар</w:t>
            </w:r>
          </w:p>
        </w:tc>
        <w:tc>
          <w:tcPr>
            <w:tcW w:w="6922" w:type="dxa"/>
            <w:hideMark/>
          </w:tcPr>
          <w:p w:rsidR="0067053C" w:rsidRPr="00684F7B" w:rsidRDefault="0067053C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могут различать однородные, симметрические многочлены от нескольких переменных и их системы, знают способы их решения. </w:t>
            </w:r>
          </w:p>
        </w:tc>
        <w:tc>
          <w:tcPr>
            <w:tcW w:w="1315" w:type="dxa"/>
          </w:tcPr>
          <w:p w:rsidR="0067053C" w:rsidRPr="004D0EC5" w:rsidRDefault="00CD603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F1004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67053C" w:rsidRPr="00684F7B" w:rsidRDefault="0067053C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53C" w:rsidRPr="00684F7B" w:rsidTr="00512F5B">
        <w:tc>
          <w:tcPr>
            <w:tcW w:w="959" w:type="dxa"/>
            <w:hideMark/>
          </w:tcPr>
          <w:p w:rsidR="0067053C" w:rsidRPr="00684F7B" w:rsidRDefault="0067053C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13/ 5</w:t>
            </w:r>
          </w:p>
        </w:tc>
        <w:tc>
          <w:tcPr>
            <w:tcW w:w="4980" w:type="dxa"/>
            <w:hideMark/>
          </w:tcPr>
          <w:p w:rsidR="0067053C" w:rsidRPr="0067053C" w:rsidRDefault="0067053C" w:rsidP="00512F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Симметрический</w:t>
            </w:r>
            <w:r>
              <w:rPr>
                <w:rFonts w:ascii="Times New Roman" w:hAnsi="Times New Roman"/>
                <w:sz w:val="24"/>
                <w:szCs w:val="24"/>
              </w:rPr>
              <w:cr/>
              <w:t>многочлен, си</w:t>
            </w:r>
            <w:r w:rsidRPr="0067053C">
              <w:rPr>
                <w:rFonts w:ascii="Times New Roman" w:hAnsi="Times New Roman"/>
                <w:sz w:val="24"/>
                <w:szCs w:val="24"/>
              </w:rPr>
              <w:t>метрическая система. Симметрик купбуын, симметрик система</w:t>
            </w:r>
          </w:p>
        </w:tc>
        <w:tc>
          <w:tcPr>
            <w:tcW w:w="6922" w:type="dxa"/>
            <w:hideMark/>
          </w:tcPr>
          <w:p w:rsidR="0067053C" w:rsidRPr="00684F7B" w:rsidRDefault="0067053C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Учащиеся могут различать однородные, симметрические многочлены от нескольких переменных и их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ы, знают способы их решения. </w:t>
            </w:r>
          </w:p>
        </w:tc>
        <w:tc>
          <w:tcPr>
            <w:tcW w:w="1315" w:type="dxa"/>
          </w:tcPr>
          <w:p w:rsidR="0067053C" w:rsidRPr="004D0EC5" w:rsidRDefault="00CD603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12F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1004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67053C" w:rsidRPr="00684F7B" w:rsidRDefault="0067053C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53C" w:rsidRPr="00684F7B" w:rsidTr="00512F5B">
        <w:tc>
          <w:tcPr>
            <w:tcW w:w="959" w:type="dxa"/>
            <w:hideMark/>
          </w:tcPr>
          <w:p w:rsidR="0067053C" w:rsidRPr="00684F7B" w:rsidRDefault="0067053C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14 \ 6</w:t>
            </w:r>
          </w:p>
        </w:tc>
        <w:tc>
          <w:tcPr>
            <w:tcW w:w="4980" w:type="dxa"/>
            <w:hideMark/>
          </w:tcPr>
          <w:p w:rsidR="0067053C" w:rsidRPr="0067053C" w:rsidRDefault="0067053C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67053C">
              <w:rPr>
                <w:rFonts w:ascii="Times New Roman" w:hAnsi="Times New Roman"/>
                <w:sz w:val="24"/>
                <w:szCs w:val="24"/>
              </w:rPr>
              <w:t>Многочлены от нескольких переменных. Берничэ узгэрешлеле купбуыннар</w:t>
            </w:r>
          </w:p>
        </w:tc>
        <w:tc>
          <w:tcPr>
            <w:tcW w:w="6922" w:type="dxa"/>
            <w:hideMark/>
          </w:tcPr>
          <w:p w:rsidR="0067053C" w:rsidRPr="00684F7B" w:rsidRDefault="0067053C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Учащиеся могут различать однородные, симметрические многочлены от нескольких переменных и их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ы, знают способы их решения. </w:t>
            </w:r>
          </w:p>
        </w:tc>
        <w:tc>
          <w:tcPr>
            <w:tcW w:w="1315" w:type="dxa"/>
          </w:tcPr>
          <w:p w:rsidR="0067053C" w:rsidRPr="004D0EC5" w:rsidRDefault="00CD603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1004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67053C" w:rsidRPr="00684F7B" w:rsidRDefault="0067053C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EA1" w:rsidRPr="00684F7B" w:rsidTr="00512F5B">
        <w:tc>
          <w:tcPr>
            <w:tcW w:w="959" w:type="dxa"/>
            <w:hideMark/>
          </w:tcPr>
          <w:p w:rsidR="00702EA1" w:rsidRPr="00684F7B" w:rsidRDefault="00702EA1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15 \ 7</w:t>
            </w:r>
          </w:p>
        </w:tc>
        <w:tc>
          <w:tcPr>
            <w:tcW w:w="4980" w:type="dxa"/>
            <w:hideMark/>
          </w:tcPr>
          <w:p w:rsidR="00702EA1" w:rsidRPr="00702EA1" w:rsidRDefault="00702EA1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702EA1">
              <w:rPr>
                <w:rFonts w:ascii="Times New Roman" w:hAnsi="Times New Roman"/>
                <w:sz w:val="24"/>
                <w:szCs w:val="24"/>
              </w:rPr>
              <w:t>Уравнения высших степеней. Югары дэрэжэле тигезлэмэлэр</w:t>
            </w:r>
          </w:p>
        </w:tc>
        <w:tc>
          <w:tcPr>
            <w:tcW w:w="6922" w:type="dxa"/>
            <w:hideMark/>
          </w:tcPr>
          <w:p w:rsidR="00702EA1" w:rsidRPr="00684F7B" w:rsidRDefault="00702EA1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Учащиеся знают методы решения уравнений высших степеней: метод разложения на множители и метод введения новой переменной; знают метод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ешения возвратных уравнений. </w:t>
            </w:r>
          </w:p>
        </w:tc>
        <w:tc>
          <w:tcPr>
            <w:tcW w:w="1315" w:type="dxa"/>
          </w:tcPr>
          <w:p w:rsidR="00702EA1" w:rsidRPr="004D0EC5" w:rsidRDefault="00CD603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1004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702EA1" w:rsidRPr="00684F7B" w:rsidRDefault="00702EA1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EA1" w:rsidRPr="00684F7B" w:rsidTr="00512F5B">
        <w:tc>
          <w:tcPr>
            <w:tcW w:w="959" w:type="dxa"/>
            <w:hideMark/>
          </w:tcPr>
          <w:p w:rsidR="00702EA1" w:rsidRPr="00684F7B" w:rsidRDefault="00702EA1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16 \ 8</w:t>
            </w:r>
          </w:p>
        </w:tc>
        <w:tc>
          <w:tcPr>
            <w:tcW w:w="4980" w:type="dxa"/>
            <w:hideMark/>
          </w:tcPr>
          <w:p w:rsidR="00702EA1" w:rsidRPr="00702EA1" w:rsidRDefault="00702EA1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702EA1">
              <w:rPr>
                <w:rFonts w:ascii="Times New Roman" w:hAnsi="Times New Roman"/>
                <w:sz w:val="24"/>
                <w:szCs w:val="24"/>
              </w:rPr>
              <w:t xml:space="preserve">Совокупность уравнений. Тигезлэмэлэрне чишу ысуллары </w:t>
            </w:r>
          </w:p>
        </w:tc>
        <w:tc>
          <w:tcPr>
            <w:tcW w:w="6922" w:type="dxa"/>
            <w:hideMark/>
          </w:tcPr>
          <w:p w:rsidR="00702EA1" w:rsidRDefault="00702EA1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Учащиеся знают методы решения уравнений высших степеней: метод разложения на множители и метод введения новой переменной; знают метод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ешения возвратных уравнений. </w:t>
            </w:r>
          </w:p>
          <w:p w:rsidR="00512F5B" w:rsidRPr="00684F7B" w:rsidRDefault="00512F5B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702EA1" w:rsidRPr="004D0EC5" w:rsidRDefault="00CD603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F1004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702EA1" w:rsidRPr="00684F7B" w:rsidRDefault="00702EA1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EA1" w:rsidRPr="00684F7B" w:rsidTr="00512F5B">
        <w:tc>
          <w:tcPr>
            <w:tcW w:w="959" w:type="dxa"/>
            <w:hideMark/>
          </w:tcPr>
          <w:p w:rsidR="00702EA1" w:rsidRPr="00684F7B" w:rsidRDefault="00702EA1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 \ 9</w:t>
            </w:r>
          </w:p>
        </w:tc>
        <w:tc>
          <w:tcPr>
            <w:tcW w:w="4980" w:type="dxa"/>
            <w:hideMark/>
          </w:tcPr>
          <w:p w:rsidR="00702EA1" w:rsidRPr="00702EA1" w:rsidRDefault="00702EA1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702EA1">
              <w:rPr>
                <w:rFonts w:ascii="Times New Roman" w:hAnsi="Times New Roman"/>
                <w:sz w:val="24"/>
                <w:szCs w:val="24"/>
              </w:rPr>
              <w:t>Равносильность уравнений. Тигезлэмэлэрнен тигезкочлелеге</w:t>
            </w:r>
          </w:p>
        </w:tc>
        <w:tc>
          <w:tcPr>
            <w:tcW w:w="6922" w:type="dxa"/>
            <w:hideMark/>
          </w:tcPr>
          <w:p w:rsidR="00702EA1" w:rsidRPr="00684F7B" w:rsidRDefault="00702EA1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Учащиеся знают методы решения уравнений высших степеней: метод разложения на множители и метод введения новой переменной; знают метод решения возврат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уравнений. </w:t>
            </w:r>
          </w:p>
        </w:tc>
        <w:tc>
          <w:tcPr>
            <w:tcW w:w="1315" w:type="dxa"/>
          </w:tcPr>
          <w:p w:rsidR="00702EA1" w:rsidRPr="004D0EC5" w:rsidRDefault="00CD603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1004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702EA1" w:rsidRPr="00684F7B" w:rsidRDefault="00702EA1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EA1" w:rsidRPr="00684F7B" w:rsidTr="00512F5B">
        <w:tc>
          <w:tcPr>
            <w:tcW w:w="959" w:type="dxa"/>
            <w:hideMark/>
          </w:tcPr>
          <w:p w:rsidR="00702EA1" w:rsidRPr="00684F7B" w:rsidRDefault="00702EA1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18\ 10</w:t>
            </w:r>
          </w:p>
        </w:tc>
        <w:tc>
          <w:tcPr>
            <w:tcW w:w="4980" w:type="dxa"/>
            <w:hideMark/>
          </w:tcPr>
          <w:p w:rsidR="00702EA1" w:rsidRPr="00702EA1" w:rsidRDefault="00702EA1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702EA1">
              <w:rPr>
                <w:rFonts w:ascii="Times New Roman" w:hAnsi="Times New Roman"/>
                <w:sz w:val="24"/>
                <w:szCs w:val="24"/>
              </w:rPr>
              <w:t>Возвратное уравнение. Кайтма тигезлэмэ.</w:t>
            </w:r>
          </w:p>
        </w:tc>
        <w:tc>
          <w:tcPr>
            <w:tcW w:w="6922" w:type="dxa"/>
            <w:hideMark/>
          </w:tcPr>
          <w:p w:rsidR="00702EA1" w:rsidRPr="00684F7B" w:rsidRDefault="00702EA1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Учащиеся знают методы решения уравнений высших степеней: метод разложения на множители и метод введения новой переменной; знают метод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ешения возвратных уравнений. </w:t>
            </w:r>
          </w:p>
        </w:tc>
        <w:tc>
          <w:tcPr>
            <w:tcW w:w="1315" w:type="dxa"/>
          </w:tcPr>
          <w:p w:rsidR="00702EA1" w:rsidRPr="004D0EC5" w:rsidRDefault="00CD603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1004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702EA1" w:rsidRPr="00684F7B" w:rsidRDefault="00702EA1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EA1" w:rsidRPr="00684F7B" w:rsidTr="00512F5B">
        <w:tc>
          <w:tcPr>
            <w:tcW w:w="959" w:type="dxa"/>
            <w:hideMark/>
          </w:tcPr>
          <w:p w:rsidR="00702EA1" w:rsidRPr="00684F7B" w:rsidRDefault="00702EA1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19/11</w:t>
            </w:r>
          </w:p>
        </w:tc>
        <w:tc>
          <w:tcPr>
            <w:tcW w:w="4980" w:type="dxa"/>
            <w:hideMark/>
          </w:tcPr>
          <w:p w:rsidR="00702EA1" w:rsidRPr="00702EA1" w:rsidRDefault="00702EA1" w:rsidP="00512F5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2E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№1</w:t>
            </w:r>
          </w:p>
          <w:p w:rsidR="00702EA1" w:rsidRPr="00702EA1" w:rsidRDefault="00702EA1" w:rsidP="00512F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E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по теме  «Многочлены». «Купбуыннар» темасына №1 нче контроль эш.</w:t>
            </w:r>
          </w:p>
        </w:tc>
        <w:tc>
          <w:tcPr>
            <w:tcW w:w="6922" w:type="dxa"/>
            <w:hideMark/>
          </w:tcPr>
          <w:p w:rsidR="00702EA1" w:rsidRPr="00684F7B" w:rsidRDefault="00702EA1" w:rsidP="00512F5B">
            <w:pPr>
              <w:jc w:val="center"/>
              <w:rPr>
                <w:sz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Учащихся демонстрируют:  знания  о многочленах от одной и нескольких переменных, о методах решения уравнений высших степеней. Владеют навыками самоанализа и самоконтроля.</w:t>
            </w:r>
          </w:p>
        </w:tc>
        <w:tc>
          <w:tcPr>
            <w:tcW w:w="1315" w:type="dxa"/>
          </w:tcPr>
          <w:p w:rsidR="00702EA1" w:rsidRPr="004D0EC5" w:rsidRDefault="00CD603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12F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1004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702EA1" w:rsidRPr="00684F7B" w:rsidRDefault="00702EA1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EA1" w:rsidRPr="00684F7B" w:rsidTr="00512F5B">
        <w:tc>
          <w:tcPr>
            <w:tcW w:w="959" w:type="dxa"/>
            <w:hideMark/>
          </w:tcPr>
          <w:p w:rsidR="00702EA1" w:rsidRPr="00684F7B" w:rsidRDefault="00702EA1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20/12</w:t>
            </w:r>
          </w:p>
        </w:tc>
        <w:tc>
          <w:tcPr>
            <w:tcW w:w="4980" w:type="dxa"/>
            <w:hideMark/>
          </w:tcPr>
          <w:p w:rsidR="00702EA1" w:rsidRPr="00702EA1" w:rsidRDefault="00702EA1" w:rsidP="00512F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E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контрольной работы №1 по теме  «Многочлены».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«Купбуыннар» </w:t>
            </w:r>
            <w:r w:rsidRPr="00702EA1">
              <w:rPr>
                <w:rFonts w:ascii="Times New Roman" w:hAnsi="Times New Roman"/>
                <w:color w:val="000000"/>
                <w:sz w:val="24"/>
                <w:szCs w:val="24"/>
              </w:rPr>
              <w:t>темасына №1 нче контроль эшкэ анализ</w:t>
            </w:r>
          </w:p>
        </w:tc>
        <w:tc>
          <w:tcPr>
            <w:tcW w:w="6922" w:type="dxa"/>
            <w:hideMark/>
          </w:tcPr>
          <w:p w:rsidR="00702EA1" w:rsidRPr="00684F7B" w:rsidRDefault="00702EA1" w:rsidP="00512F5B">
            <w:pPr>
              <w:jc w:val="center"/>
              <w:rPr>
                <w:sz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Учащихся демонстрируют:  знания  о многочленах от одной и нескольких переменных, о методах решения уравнений высших степеней. Владеют навыками самоанализа и самоконтроля.</w:t>
            </w:r>
          </w:p>
        </w:tc>
        <w:tc>
          <w:tcPr>
            <w:tcW w:w="1315" w:type="dxa"/>
          </w:tcPr>
          <w:p w:rsidR="00702EA1" w:rsidRPr="004D0EC5" w:rsidRDefault="00CD603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F1004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702EA1" w:rsidRPr="00684F7B" w:rsidRDefault="00702EA1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53C" w:rsidRPr="00684F7B" w:rsidTr="00512F5B">
        <w:tc>
          <w:tcPr>
            <w:tcW w:w="15447" w:type="dxa"/>
            <w:gridSpan w:val="5"/>
            <w:hideMark/>
          </w:tcPr>
          <w:p w:rsidR="0067053C" w:rsidRPr="00684F7B" w:rsidRDefault="0067053C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b/>
                <w:sz w:val="24"/>
                <w:szCs w:val="24"/>
              </w:rPr>
              <w:t>Метод координат в пространстве.(17 часов)</w:t>
            </w:r>
          </w:p>
        </w:tc>
      </w:tr>
      <w:tr w:rsidR="00994775" w:rsidRPr="00684F7B" w:rsidTr="00512F5B">
        <w:tc>
          <w:tcPr>
            <w:tcW w:w="959" w:type="dxa"/>
            <w:hideMark/>
          </w:tcPr>
          <w:p w:rsidR="00994775" w:rsidRPr="00684F7B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21\ 1</w:t>
            </w:r>
          </w:p>
        </w:tc>
        <w:tc>
          <w:tcPr>
            <w:tcW w:w="4980" w:type="dxa"/>
            <w:hideMark/>
          </w:tcPr>
          <w:p w:rsidR="00994775" w:rsidRPr="00994775" w:rsidRDefault="00994775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994775">
              <w:rPr>
                <w:rFonts w:ascii="Times New Roman" w:hAnsi="Times New Roman"/>
                <w:sz w:val="24"/>
                <w:szCs w:val="24"/>
              </w:rPr>
              <w:t>Прямоугольная система координат в пространстве. Пространствода турыпочмаклы координаталар системасы</w:t>
            </w:r>
          </w:p>
        </w:tc>
        <w:tc>
          <w:tcPr>
            <w:tcW w:w="6922" w:type="dxa"/>
            <w:hideMark/>
          </w:tcPr>
          <w:p w:rsidR="00994775" w:rsidRPr="00684F7B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Вводят  понятие прямоугольной системы координат в пространстве,  строят точку по заданным ее координатам и находят координаты точки, изображенной в заданной системе координат.</w:t>
            </w:r>
          </w:p>
        </w:tc>
        <w:tc>
          <w:tcPr>
            <w:tcW w:w="1315" w:type="dxa"/>
          </w:tcPr>
          <w:p w:rsidR="00994775" w:rsidRPr="004D0EC5" w:rsidRDefault="00CD603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00B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F1004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994775" w:rsidRPr="00684F7B" w:rsidRDefault="00994775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775" w:rsidRPr="00684F7B" w:rsidTr="00512F5B">
        <w:tc>
          <w:tcPr>
            <w:tcW w:w="959" w:type="dxa"/>
            <w:hideMark/>
          </w:tcPr>
          <w:p w:rsidR="00994775" w:rsidRPr="00684F7B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22 \ 2</w:t>
            </w:r>
          </w:p>
        </w:tc>
        <w:tc>
          <w:tcPr>
            <w:tcW w:w="4980" w:type="dxa"/>
            <w:hideMark/>
          </w:tcPr>
          <w:p w:rsidR="00994775" w:rsidRPr="00994775" w:rsidRDefault="00994775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994775">
              <w:rPr>
                <w:rFonts w:ascii="Times New Roman" w:hAnsi="Times New Roman"/>
                <w:sz w:val="24"/>
                <w:szCs w:val="24"/>
              </w:rPr>
              <w:t>Координаты вектора.  Вектор координаталары</w:t>
            </w:r>
          </w:p>
        </w:tc>
        <w:tc>
          <w:tcPr>
            <w:tcW w:w="6922" w:type="dxa"/>
            <w:vMerge w:val="restart"/>
            <w:hideMark/>
          </w:tcPr>
          <w:p w:rsidR="00994775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 возможность разложения произвольного вектора по координатным векторам, вводят  понятие координат вектора в данной системе координат, вырабатывают умения и навыки выполнения действий над векторами с заданными координатами.</w:t>
            </w:r>
          </w:p>
          <w:p w:rsidR="00512F5B" w:rsidRPr="00684F7B" w:rsidRDefault="00512F5B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994775" w:rsidRPr="004D0EC5" w:rsidRDefault="00CD603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1004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994775" w:rsidRPr="00684F7B" w:rsidRDefault="00994775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775" w:rsidRPr="00684F7B" w:rsidTr="00512F5B">
        <w:tc>
          <w:tcPr>
            <w:tcW w:w="959" w:type="dxa"/>
            <w:hideMark/>
          </w:tcPr>
          <w:p w:rsidR="00994775" w:rsidRPr="00684F7B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23 \ 3</w:t>
            </w:r>
          </w:p>
        </w:tc>
        <w:tc>
          <w:tcPr>
            <w:tcW w:w="4980" w:type="dxa"/>
            <w:hideMark/>
          </w:tcPr>
          <w:p w:rsidR="00994775" w:rsidRPr="00994775" w:rsidRDefault="00994775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994775">
              <w:rPr>
                <w:rFonts w:ascii="Times New Roman" w:hAnsi="Times New Roman"/>
                <w:sz w:val="24"/>
                <w:szCs w:val="24"/>
              </w:rPr>
              <w:t>Действия над векторами. Векторлар белэн гамэллэр</w:t>
            </w:r>
          </w:p>
        </w:tc>
        <w:tc>
          <w:tcPr>
            <w:tcW w:w="6922" w:type="dxa"/>
            <w:vMerge/>
            <w:hideMark/>
          </w:tcPr>
          <w:p w:rsidR="00994775" w:rsidRPr="00684F7B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994775" w:rsidRPr="004D0EC5" w:rsidRDefault="00CD603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1004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994775" w:rsidRPr="00684F7B" w:rsidRDefault="00994775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775" w:rsidRPr="00684F7B" w:rsidTr="00512F5B">
        <w:tc>
          <w:tcPr>
            <w:tcW w:w="959" w:type="dxa"/>
            <w:hideMark/>
          </w:tcPr>
          <w:p w:rsidR="00994775" w:rsidRPr="00684F7B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24 \ 4</w:t>
            </w:r>
          </w:p>
        </w:tc>
        <w:tc>
          <w:tcPr>
            <w:tcW w:w="4980" w:type="dxa"/>
            <w:hideMark/>
          </w:tcPr>
          <w:p w:rsidR="00994775" w:rsidRPr="00994775" w:rsidRDefault="00994775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994775">
              <w:rPr>
                <w:rFonts w:ascii="Times New Roman" w:hAnsi="Times New Roman"/>
                <w:sz w:val="24"/>
                <w:szCs w:val="24"/>
              </w:rPr>
              <w:t>Связь между координатами векторов и координатами точек. Вектор координаталары хэм нокта координаталары арасындагы бэйлэнешлэр</w:t>
            </w:r>
          </w:p>
        </w:tc>
        <w:tc>
          <w:tcPr>
            <w:tcW w:w="6922" w:type="dxa"/>
            <w:hideMark/>
          </w:tcPr>
          <w:p w:rsidR="00994775" w:rsidRPr="00684F7B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Вводят понятие радиус – вектора произвольной точки пространства, доказывают, что координаты точки равны соответствующим координатам ее радиус – вектора, а координаты любого вектора равны разностям соответствующих координат его конца и начала.</w:t>
            </w:r>
          </w:p>
        </w:tc>
        <w:tc>
          <w:tcPr>
            <w:tcW w:w="1315" w:type="dxa"/>
          </w:tcPr>
          <w:p w:rsidR="00994775" w:rsidRPr="004D0EC5" w:rsidRDefault="00FF1004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D60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994775" w:rsidRPr="00684F7B" w:rsidRDefault="00994775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775" w:rsidRPr="00684F7B" w:rsidTr="00512F5B">
        <w:tc>
          <w:tcPr>
            <w:tcW w:w="959" w:type="dxa"/>
            <w:hideMark/>
          </w:tcPr>
          <w:p w:rsidR="00994775" w:rsidRPr="00684F7B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25 \ 5</w:t>
            </w:r>
          </w:p>
        </w:tc>
        <w:tc>
          <w:tcPr>
            <w:tcW w:w="4980" w:type="dxa"/>
            <w:hideMark/>
          </w:tcPr>
          <w:p w:rsidR="00994775" w:rsidRPr="00994775" w:rsidRDefault="00994775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994775">
              <w:rPr>
                <w:rFonts w:ascii="Times New Roman" w:hAnsi="Times New Roman"/>
                <w:sz w:val="24"/>
                <w:szCs w:val="24"/>
              </w:rPr>
              <w:t>Простейшие задачи в координатах. Координаталарда ин гади мэсьэлэлэр</w:t>
            </w:r>
          </w:p>
        </w:tc>
        <w:tc>
          <w:tcPr>
            <w:tcW w:w="6922" w:type="dxa"/>
            <w:vMerge w:val="restart"/>
            <w:hideMark/>
          </w:tcPr>
          <w:p w:rsidR="00994775" w:rsidRPr="00684F7B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Выводят формулы координат середины отрезка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длины вектора через его координаты и расстояние между двумя точками . Решают  стереометрических задач координатно - векторным методом.</w:t>
            </w:r>
          </w:p>
        </w:tc>
        <w:tc>
          <w:tcPr>
            <w:tcW w:w="1315" w:type="dxa"/>
          </w:tcPr>
          <w:p w:rsidR="00994775" w:rsidRPr="004D0EC5" w:rsidRDefault="00512F5B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F1004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994775" w:rsidRPr="00684F7B" w:rsidRDefault="00994775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775" w:rsidRPr="00684F7B" w:rsidTr="00512F5B">
        <w:tc>
          <w:tcPr>
            <w:tcW w:w="959" w:type="dxa"/>
            <w:hideMark/>
          </w:tcPr>
          <w:p w:rsidR="00994775" w:rsidRPr="00684F7B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26 \ 6</w:t>
            </w:r>
          </w:p>
        </w:tc>
        <w:tc>
          <w:tcPr>
            <w:tcW w:w="4980" w:type="dxa"/>
            <w:hideMark/>
          </w:tcPr>
          <w:p w:rsidR="00994775" w:rsidRPr="00994775" w:rsidRDefault="00994775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994775">
              <w:rPr>
                <w:rFonts w:ascii="Times New Roman" w:hAnsi="Times New Roman"/>
                <w:sz w:val="24"/>
                <w:szCs w:val="24"/>
              </w:rPr>
              <w:t>Простейшие задачи в координатах. Координаталарда ин гади мэсьэлэлэр</w:t>
            </w:r>
          </w:p>
        </w:tc>
        <w:tc>
          <w:tcPr>
            <w:tcW w:w="6922" w:type="dxa"/>
            <w:vMerge/>
            <w:hideMark/>
          </w:tcPr>
          <w:p w:rsidR="00994775" w:rsidRPr="00684F7B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994775" w:rsidRPr="004D0EC5" w:rsidRDefault="00600B68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994775" w:rsidRPr="00684F7B" w:rsidRDefault="00994775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775" w:rsidRPr="00684F7B" w:rsidTr="00512F5B">
        <w:tc>
          <w:tcPr>
            <w:tcW w:w="959" w:type="dxa"/>
            <w:hideMark/>
          </w:tcPr>
          <w:p w:rsidR="00994775" w:rsidRPr="00684F7B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27 \7</w:t>
            </w:r>
          </w:p>
        </w:tc>
        <w:tc>
          <w:tcPr>
            <w:tcW w:w="4980" w:type="dxa"/>
            <w:hideMark/>
          </w:tcPr>
          <w:p w:rsidR="00994775" w:rsidRPr="00994775" w:rsidRDefault="00994775" w:rsidP="00512F5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4775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</w:t>
            </w:r>
          </w:p>
          <w:p w:rsidR="00994775" w:rsidRPr="00994775" w:rsidRDefault="00994775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947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№ 2 </w:t>
            </w:r>
            <w:r w:rsidRPr="00994775">
              <w:rPr>
                <w:rFonts w:ascii="Times New Roman" w:hAnsi="Times New Roman"/>
                <w:b/>
                <w:sz w:val="24"/>
                <w:szCs w:val="24"/>
              </w:rPr>
              <w:t xml:space="preserve"> по теме «Метод координат».  «Координаталар методы» темасына  №2 нче контроль эш.</w:t>
            </w:r>
          </w:p>
        </w:tc>
        <w:tc>
          <w:tcPr>
            <w:tcW w:w="6922" w:type="dxa"/>
            <w:hideMark/>
          </w:tcPr>
          <w:p w:rsidR="00994775" w:rsidRPr="00684F7B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Фронтальная проверка ЗУН по теме</w:t>
            </w:r>
          </w:p>
        </w:tc>
        <w:tc>
          <w:tcPr>
            <w:tcW w:w="1315" w:type="dxa"/>
          </w:tcPr>
          <w:p w:rsidR="00994775" w:rsidRPr="004D0EC5" w:rsidRDefault="00600B68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994775" w:rsidRPr="00684F7B" w:rsidRDefault="00994775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775" w:rsidRPr="00684F7B" w:rsidTr="00512F5B">
        <w:tc>
          <w:tcPr>
            <w:tcW w:w="959" w:type="dxa"/>
            <w:hideMark/>
          </w:tcPr>
          <w:p w:rsidR="00994775" w:rsidRPr="00684F7B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28\ 8</w:t>
            </w:r>
          </w:p>
        </w:tc>
        <w:tc>
          <w:tcPr>
            <w:tcW w:w="4980" w:type="dxa"/>
            <w:hideMark/>
          </w:tcPr>
          <w:p w:rsidR="00994775" w:rsidRPr="00994775" w:rsidRDefault="00B17DB3" w:rsidP="00512F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="00994775" w:rsidRPr="00994775">
              <w:rPr>
                <w:rFonts w:ascii="Times New Roman" w:hAnsi="Times New Roman"/>
                <w:sz w:val="24"/>
                <w:szCs w:val="24"/>
              </w:rPr>
              <w:t>Угол между векторами. Векторлар арасындагы почмак.</w:t>
            </w:r>
            <w:r w:rsidRPr="00702E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Контроль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02E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эшкэ анализ</w:t>
            </w:r>
          </w:p>
        </w:tc>
        <w:tc>
          <w:tcPr>
            <w:tcW w:w="6922" w:type="dxa"/>
            <w:hideMark/>
          </w:tcPr>
          <w:p w:rsidR="00994775" w:rsidRPr="00684F7B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Вводят понятие угла между векторами и скалярного произведения векторов, выводят  формулу скалярного произведения в координатах и свойства скалярного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произведения, умеют вычислять скалярное произведение векторов и находят угол между векторами по их координатам.</w:t>
            </w:r>
          </w:p>
        </w:tc>
        <w:tc>
          <w:tcPr>
            <w:tcW w:w="1315" w:type="dxa"/>
          </w:tcPr>
          <w:p w:rsidR="00994775" w:rsidRPr="004D0EC5" w:rsidRDefault="00600B68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994775" w:rsidRPr="00684F7B" w:rsidRDefault="00994775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775" w:rsidRPr="00684F7B" w:rsidTr="00512F5B">
        <w:tc>
          <w:tcPr>
            <w:tcW w:w="959" w:type="dxa"/>
            <w:hideMark/>
          </w:tcPr>
          <w:p w:rsidR="00994775" w:rsidRPr="00684F7B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 \ 9</w:t>
            </w:r>
          </w:p>
        </w:tc>
        <w:tc>
          <w:tcPr>
            <w:tcW w:w="4980" w:type="dxa"/>
            <w:hideMark/>
          </w:tcPr>
          <w:p w:rsidR="00994775" w:rsidRPr="00994775" w:rsidRDefault="00994775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994775">
              <w:rPr>
                <w:rFonts w:ascii="Times New Roman" w:hAnsi="Times New Roman"/>
                <w:sz w:val="24"/>
                <w:szCs w:val="24"/>
              </w:rPr>
              <w:t>Скалярное произведение векторов. Векторларнын скаляр тапкырчыгышы.</w:t>
            </w:r>
          </w:p>
        </w:tc>
        <w:tc>
          <w:tcPr>
            <w:tcW w:w="6922" w:type="dxa"/>
            <w:hideMark/>
          </w:tcPr>
          <w:p w:rsidR="00994775" w:rsidRPr="00684F7B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Вводят понятие угла между векторами и скалярного произведения векторов, выводят  формулу скалярного произведения в координатах и свойства скалярного произведения, умеют вычислять скалярное произведение векторов и находят угол между векторами по их координатам</w:t>
            </w:r>
          </w:p>
        </w:tc>
        <w:tc>
          <w:tcPr>
            <w:tcW w:w="1315" w:type="dxa"/>
          </w:tcPr>
          <w:p w:rsidR="00994775" w:rsidRPr="004D0EC5" w:rsidRDefault="00600B68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994775" w:rsidRPr="00684F7B" w:rsidRDefault="00994775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775" w:rsidRPr="00684F7B" w:rsidTr="00512F5B">
        <w:tc>
          <w:tcPr>
            <w:tcW w:w="959" w:type="dxa"/>
            <w:hideMark/>
          </w:tcPr>
          <w:p w:rsidR="00994775" w:rsidRPr="00684F7B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30 \ 10</w:t>
            </w:r>
          </w:p>
        </w:tc>
        <w:tc>
          <w:tcPr>
            <w:tcW w:w="4980" w:type="dxa"/>
            <w:hideMark/>
          </w:tcPr>
          <w:p w:rsidR="00994775" w:rsidRPr="00994775" w:rsidRDefault="00994775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994775">
              <w:rPr>
                <w:rFonts w:ascii="Times New Roman" w:hAnsi="Times New Roman"/>
                <w:sz w:val="24"/>
                <w:szCs w:val="24"/>
              </w:rPr>
              <w:t>Вычисление углов между прямыми и плоскостями. Турылар хэм яссылыклар арасындагы почмакларны исэплэу</w:t>
            </w:r>
          </w:p>
        </w:tc>
        <w:tc>
          <w:tcPr>
            <w:tcW w:w="6922" w:type="dxa"/>
            <w:hideMark/>
          </w:tcPr>
          <w:p w:rsidR="00994775" w:rsidRPr="00684F7B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Используют  скалярное произведение векторов при решении задач на вычисление углов между двумя прямыми, а также между прямой и плоскостью</w:t>
            </w:r>
          </w:p>
        </w:tc>
        <w:tc>
          <w:tcPr>
            <w:tcW w:w="1315" w:type="dxa"/>
          </w:tcPr>
          <w:p w:rsidR="00994775" w:rsidRPr="004D0EC5" w:rsidRDefault="00600B68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994775" w:rsidRPr="00684F7B" w:rsidRDefault="00994775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775" w:rsidRPr="00684F7B" w:rsidTr="00512F5B">
        <w:trPr>
          <w:trHeight w:val="1670"/>
        </w:trPr>
        <w:tc>
          <w:tcPr>
            <w:tcW w:w="959" w:type="dxa"/>
            <w:hideMark/>
          </w:tcPr>
          <w:p w:rsidR="00994775" w:rsidRPr="00684F7B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31 \ 11</w:t>
            </w:r>
          </w:p>
        </w:tc>
        <w:tc>
          <w:tcPr>
            <w:tcW w:w="4980" w:type="dxa"/>
            <w:hideMark/>
          </w:tcPr>
          <w:p w:rsidR="00994775" w:rsidRPr="00994775" w:rsidRDefault="00994775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994775">
              <w:rPr>
                <w:rFonts w:ascii="Times New Roman" w:hAnsi="Times New Roman"/>
                <w:sz w:val="24"/>
                <w:szCs w:val="24"/>
              </w:rPr>
              <w:t>Повторение вопросов теории и решение задач по теме «Скалярное произведение векторов». «Векторларнын скаляр тапкырчыгышы» темасы буенча мэсьэлэлэр чишу</w:t>
            </w:r>
          </w:p>
          <w:p w:rsidR="00994775" w:rsidRPr="00994775" w:rsidRDefault="00994775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994775" w:rsidRPr="00684F7B" w:rsidRDefault="0099477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Повторяют формулы скалярного произведения в координатах, косинуса угла между данными векторами через их координаты, косинуса угла между двумя прямыми через координаты их направляющих векторов.</w:t>
            </w:r>
          </w:p>
        </w:tc>
        <w:tc>
          <w:tcPr>
            <w:tcW w:w="1315" w:type="dxa"/>
          </w:tcPr>
          <w:p w:rsidR="00994775" w:rsidRPr="004D0EC5" w:rsidRDefault="00512F5B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994775" w:rsidRPr="00684F7B" w:rsidRDefault="00994775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3359" w:rsidRPr="00684F7B" w:rsidTr="00512F5B">
        <w:tc>
          <w:tcPr>
            <w:tcW w:w="959" w:type="dxa"/>
            <w:hideMark/>
          </w:tcPr>
          <w:p w:rsidR="00383359" w:rsidRPr="00684F7B" w:rsidRDefault="00383359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32 \ 12</w:t>
            </w:r>
          </w:p>
        </w:tc>
        <w:tc>
          <w:tcPr>
            <w:tcW w:w="4980" w:type="dxa"/>
            <w:hideMark/>
          </w:tcPr>
          <w:p w:rsidR="00383359" w:rsidRDefault="00383359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383359">
              <w:rPr>
                <w:rFonts w:ascii="Times New Roman" w:hAnsi="Times New Roman"/>
                <w:sz w:val="24"/>
                <w:szCs w:val="24"/>
              </w:rPr>
              <w:t>Центральная симметрия. Узэкле симметрия</w:t>
            </w:r>
          </w:p>
          <w:p w:rsidR="00512F5B" w:rsidRPr="00383359" w:rsidRDefault="00512F5B" w:rsidP="00512F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383359" w:rsidRPr="00684F7B" w:rsidRDefault="00383359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 учащихся с понятием движения пространства и основными видами движений. </w:t>
            </w:r>
          </w:p>
        </w:tc>
        <w:tc>
          <w:tcPr>
            <w:tcW w:w="1315" w:type="dxa"/>
          </w:tcPr>
          <w:p w:rsidR="00383359" w:rsidRPr="004D0EC5" w:rsidRDefault="00600B68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383359" w:rsidRPr="00684F7B" w:rsidRDefault="00383359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3359" w:rsidRPr="00684F7B" w:rsidTr="00512F5B">
        <w:tc>
          <w:tcPr>
            <w:tcW w:w="959" w:type="dxa"/>
            <w:hideMark/>
          </w:tcPr>
          <w:p w:rsidR="00383359" w:rsidRPr="00684F7B" w:rsidRDefault="00383359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33 \ 13</w:t>
            </w:r>
          </w:p>
        </w:tc>
        <w:tc>
          <w:tcPr>
            <w:tcW w:w="4980" w:type="dxa"/>
            <w:hideMark/>
          </w:tcPr>
          <w:p w:rsidR="00383359" w:rsidRPr="00383359" w:rsidRDefault="00383359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383359">
              <w:rPr>
                <w:rFonts w:ascii="Times New Roman" w:hAnsi="Times New Roman"/>
                <w:sz w:val="24"/>
                <w:szCs w:val="24"/>
              </w:rPr>
              <w:t>Осевая симметрия. Кучэрле симметрия</w:t>
            </w:r>
          </w:p>
        </w:tc>
        <w:tc>
          <w:tcPr>
            <w:tcW w:w="6922" w:type="dxa"/>
            <w:hideMark/>
          </w:tcPr>
          <w:p w:rsidR="00383359" w:rsidRPr="00684F7B" w:rsidRDefault="00383359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 учащихся с понятием движения пространства и основными видами движений. </w:t>
            </w:r>
          </w:p>
        </w:tc>
        <w:tc>
          <w:tcPr>
            <w:tcW w:w="1315" w:type="dxa"/>
          </w:tcPr>
          <w:p w:rsidR="00383359" w:rsidRPr="004D0EC5" w:rsidRDefault="00600B68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383359" w:rsidRPr="00684F7B" w:rsidRDefault="00383359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3359" w:rsidRPr="00684F7B" w:rsidTr="00512F5B">
        <w:tc>
          <w:tcPr>
            <w:tcW w:w="959" w:type="dxa"/>
            <w:hideMark/>
          </w:tcPr>
          <w:p w:rsidR="00383359" w:rsidRPr="00684F7B" w:rsidRDefault="00383359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34 \ 14</w:t>
            </w:r>
          </w:p>
        </w:tc>
        <w:tc>
          <w:tcPr>
            <w:tcW w:w="4980" w:type="dxa"/>
            <w:hideMark/>
          </w:tcPr>
          <w:p w:rsidR="00383359" w:rsidRPr="00383359" w:rsidRDefault="00383359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383359">
              <w:rPr>
                <w:rFonts w:ascii="Times New Roman" w:hAnsi="Times New Roman"/>
                <w:sz w:val="24"/>
                <w:szCs w:val="24"/>
              </w:rPr>
              <w:t>Параллельный перенос. Зеркальная симметрия.  Параллель кучеру. Козгеле симметрия.</w:t>
            </w:r>
          </w:p>
        </w:tc>
        <w:tc>
          <w:tcPr>
            <w:tcW w:w="6922" w:type="dxa"/>
            <w:hideMark/>
          </w:tcPr>
          <w:p w:rsidR="00383359" w:rsidRPr="00684F7B" w:rsidRDefault="00383359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 учащихся с понятием движения пространства и основными видами движений. </w:t>
            </w:r>
          </w:p>
        </w:tc>
        <w:tc>
          <w:tcPr>
            <w:tcW w:w="1315" w:type="dxa"/>
          </w:tcPr>
          <w:p w:rsidR="00383359" w:rsidRPr="004D0EC5" w:rsidRDefault="00600B68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383359" w:rsidRPr="00684F7B" w:rsidRDefault="00383359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3359" w:rsidRPr="00684F7B" w:rsidTr="00512F5B">
        <w:tc>
          <w:tcPr>
            <w:tcW w:w="959" w:type="dxa"/>
            <w:hideMark/>
          </w:tcPr>
          <w:p w:rsidR="00383359" w:rsidRPr="00684F7B" w:rsidRDefault="00383359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35 \ 15</w:t>
            </w:r>
          </w:p>
        </w:tc>
        <w:tc>
          <w:tcPr>
            <w:tcW w:w="4980" w:type="dxa"/>
            <w:hideMark/>
          </w:tcPr>
          <w:p w:rsidR="00383359" w:rsidRPr="00383359" w:rsidRDefault="00383359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383359">
              <w:rPr>
                <w:rFonts w:ascii="Times New Roman" w:hAnsi="Times New Roman"/>
                <w:sz w:val="24"/>
                <w:szCs w:val="24"/>
              </w:rPr>
              <w:t>Решение задач и повторение вопросов. Кабатлау хэм мэсьэлэлэр чишу</w:t>
            </w:r>
          </w:p>
        </w:tc>
        <w:tc>
          <w:tcPr>
            <w:tcW w:w="6922" w:type="dxa"/>
            <w:hideMark/>
          </w:tcPr>
          <w:p w:rsidR="00383359" w:rsidRPr="00684F7B" w:rsidRDefault="00383359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Повторяют формулы скалярного произведения в координатах, косинуса угла между данными векторами через их координаты, косинуса угла между двумя прямыми через координаты их направляющих векторов.</w:t>
            </w:r>
          </w:p>
        </w:tc>
        <w:tc>
          <w:tcPr>
            <w:tcW w:w="1315" w:type="dxa"/>
          </w:tcPr>
          <w:p w:rsidR="00383359" w:rsidRPr="004D0EC5" w:rsidRDefault="00600B68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383359" w:rsidRPr="00684F7B" w:rsidRDefault="00383359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3359" w:rsidRPr="00684F7B" w:rsidTr="00512F5B">
        <w:tc>
          <w:tcPr>
            <w:tcW w:w="959" w:type="dxa"/>
            <w:hideMark/>
          </w:tcPr>
          <w:p w:rsidR="00383359" w:rsidRPr="00684F7B" w:rsidRDefault="00383359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36\16</w:t>
            </w:r>
          </w:p>
        </w:tc>
        <w:tc>
          <w:tcPr>
            <w:tcW w:w="4980" w:type="dxa"/>
            <w:hideMark/>
          </w:tcPr>
          <w:p w:rsidR="00383359" w:rsidRPr="00383359" w:rsidRDefault="00383359" w:rsidP="00512F5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33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Контрольная работа № 3 </w:t>
            </w:r>
          </w:p>
          <w:p w:rsidR="00383359" w:rsidRPr="00383359" w:rsidRDefault="00383359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383359">
              <w:rPr>
                <w:rFonts w:ascii="Times New Roman" w:hAnsi="Times New Roman"/>
                <w:b/>
                <w:sz w:val="24"/>
                <w:szCs w:val="24"/>
              </w:rPr>
              <w:t xml:space="preserve"> по теме «Векторы». «Векторлар» темасы буенча контроль эш №3</w:t>
            </w:r>
          </w:p>
        </w:tc>
        <w:tc>
          <w:tcPr>
            <w:tcW w:w="6922" w:type="dxa"/>
            <w:hideMark/>
          </w:tcPr>
          <w:p w:rsidR="00383359" w:rsidRPr="00684F7B" w:rsidRDefault="00383359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Фронтальная проверка ЗУН по теме</w:t>
            </w:r>
          </w:p>
        </w:tc>
        <w:tc>
          <w:tcPr>
            <w:tcW w:w="1315" w:type="dxa"/>
          </w:tcPr>
          <w:p w:rsidR="00383359" w:rsidRPr="004D0EC5" w:rsidRDefault="00600B68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12F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383359" w:rsidRPr="00684F7B" w:rsidRDefault="00383359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3359" w:rsidRPr="00684F7B" w:rsidTr="00512F5B">
        <w:tc>
          <w:tcPr>
            <w:tcW w:w="959" w:type="dxa"/>
            <w:hideMark/>
          </w:tcPr>
          <w:p w:rsidR="00383359" w:rsidRPr="00684F7B" w:rsidRDefault="00383359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37 \ 17</w:t>
            </w:r>
          </w:p>
        </w:tc>
        <w:tc>
          <w:tcPr>
            <w:tcW w:w="4980" w:type="dxa"/>
            <w:hideMark/>
          </w:tcPr>
          <w:p w:rsidR="00383359" w:rsidRPr="00B17DB3" w:rsidRDefault="00383359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17DB3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 по теме « Метод координат в пространстве». «Пространствода координаталар методы» темасына контроль эшкэ анализ. </w:t>
            </w:r>
          </w:p>
        </w:tc>
        <w:tc>
          <w:tcPr>
            <w:tcW w:w="6922" w:type="dxa"/>
            <w:hideMark/>
          </w:tcPr>
          <w:p w:rsidR="00383359" w:rsidRPr="00684F7B" w:rsidRDefault="00383359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Фронтальная проверка ЗУН по теме</w:t>
            </w:r>
          </w:p>
        </w:tc>
        <w:tc>
          <w:tcPr>
            <w:tcW w:w="1315" w:type="dxa"/>
          </w:tcPr>
          <w:p w:rsidR="00383359" w:rsidRPr="004D0EC5" w:rsidRDefault="00600B68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12F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383359" w:rsidRPr="00684F7B" w:rsidRDefault="00383359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53C" w:rsidRPr="00684F7B" w:rsidTr="00512F5B">
        <w:tc>
          <w:tcPr>
            <w:tcW w:w="15447" w:type="dxa"/>
            <w:gridSpan w:val="5"/>
            <w:hideMark/>
          </w:tcPr>
          <w:p w:rsidR="0067053C" w:rsidRPr="00684F7B" w:rsidRDefault="0067053C" w:rsidP="00512F5B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b/>
                <w:sz w:val="24"/>
                <w:szCs w:val="24"/>
              </w:rPr>
              <w:t>Степен</w:t>
            </w:r>
            <w:r w:rsidR="00383359">
              <w:rPr>
                <w:rFonts w:ascii="Times New Roman" w:hAnsi="Times New Roman" w:cs="Times New Roman"/>
                <w:b/>
                <w:sz w:val="24"/>
                <w:szCs w:val="24"/>
              </w:rPr>
              <w:t>и и корни. Степенные функции.(20</w:t>
            </w:r>
            <w:r w:rsidRPr="00684F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D5645" w:rsidRPr="00684F7B" w:rsidTr="00512F5B">
        <w:tc>
          <w:tcPr>
            <w:tcW w:w="959" w:type="dxa"/>
            <w:hideMark/>
          </w:tcPr>
          <w:p w:rsidR="00BD5645" w:rsidRPr="00684F7B" w:rsidRDefault="00BD564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38 \1</w:t>
            </w:r>
          </w:p>
        </w:tc>
        <w:tc>
          <w:tcPr>
            <w:tcW w:w="4980" w:type="dxa"/>
            <w:hideMark/>
          </w:tcPr>
          <w:p w:rsidR="00BD5645" w:rsidRPr="00BD5645" w:rsidRDefault="00BD5645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D5645">
              <w:rPr>
                <w:rFonts w:ascii="Times New Roman" w:hAnsi="Times New Roman"/>
                <w:sz w:val="24"/>
                <w:szCs w:val="24"/>
              </w:rPr>
              <w:t xml:space="preserve">Понятие корня </w:t>
            </w:r>
            <w:r w:rsidRPr="00BD564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BD5645">
              <w:rPr>
                <w:rFonts w:ascii="Times New Roman" w:hAnsi="Times New Roman"/>
                <w:sz w:val="24"/>
                <w:szCs w:val="24"/>
              </w:rPr>
              <w:t xml:space="preserve">-й степени из действительного числа. Чын саннан </w:t>
            </w:r>
            <w:proofErr w:type="gramStart"/>
            <w:r w:rsidRPr="00BD5645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BD56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D5645">
              <w:rPr>
                <w:rFonts w:ascii="Times New Roman" w:hAnsi="Times New Roman"/>
                <w:sz w:val="24"/>
                <w:szCs w:val="24"/>
              </w:rPr>
              <w:t>нчы дэрэжэ тамыр тошенчэсе.</w:t>
            </w:r>
          </w:p>
        </w:tc>
        <w:tc>
          <w:tcPr>
            <w:tcW w:w="6922" w:type="dxa"/>
            <w:hideMark/>
          </w:tcPr>
          <w:p w:rsidR="00BD5645" w:rsidRPr="00684F7B" w:rsidRDefault="00BD5645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знают определение корня </w:t>
            </w:r>
            <w:r w:rsidRPr="00684F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-ой степени, его свойства; умеют  выполнять преобразования выражений, содержащих радикалы.  (Р)</w:t>
            </w:r>
          </w:p>
        </w:tc>
        <w:tc>
          <w:tcPr>
            <w:tcW w:w="1315" w:type="dxa"/>
          </w:tcPr>
          <w:p w:rsidR="00BD5645" w:rsidRPr="004D0EC5" w:rsidRDefault="00600B68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BD5645" w:rsidRPr="00684F7B" w:rsidRDefault="00BD5645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645" w:rsidRPr="00684F7B" w:rsidTr="00512F5B">
        <w:tc>
          <w:tcPr>
            <w:tcW w:w="959" w:type="dxa"/>
            <w:hideMark/>
          </w:tcPr>
          <w:p w:rsidR="00BD5645" w:rsidRPr="00684F7B" w:rsidRDefault="00BD564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39 \2</w:t>
            </w:r>
          </w:p>
        </w:tc>
        <w:tc>
          <w:tcPr>
            <w:tcW w:w="4980" w:type="dxa"/>
            <w:hideMark/>
          </w:tcPr>
          <w:p w:rsidR="00BD5645" w:rsidRPr="00BD5645" w:rsidRDefault="00BD5645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5645">
              <w:rPr>
                <w:rFonts w:ascii="Times New Roman" w:hAnsi="Times New Roman"/>
                <w:sz w:val="24"/>
                <w:szCs w:val="24"/>
              </w:rPr>
              <w:t xml:space="preserve">Извлечение корня, подкоренное выражение, </w:t>
            </w:r>
            <w:r w:rsidRPr="00BD5645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 корня, радикал. Тамыр алу, тамырасты анлатмасы, тамыр курсэткече, радикал</w:t>
            </w:r>
          </w:p>
        </w:tc>
        <w:tc>
          <w:tcPr>
            <w:tcW w:w="6922" w:type="dxa"/>
            <w:hideMark/>
          </w:tcPr>
          <w:p w:rsidR="00BD5645" w:rsidRPr="00684F7B" w:rsidRDefault="00BD5645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знают определение корня </w:t>
            </w:r>
            <w:r w:rsidRPr="00684F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-ой степени, его свойства;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умеют выполнять преобразования выражений, содержащих радикалы, решать простейшие уравнения, содержащие корни </w:t>
            </w:r>
            <w:r w:rsidRPr="00684F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-ой степени.   (П)</w:t>
            </w:r>
          </w:p>
        </w:tc>
        <w:tc>
          <w:tcPr>
            <w:tcW w:w="1315" w:type="dxa"/>
          </w:tcPr>
          <w:p w:rsidR="00BD5645" w:rsidRPr="004D0EC5" w:rsidRDefault="00600B68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BD5645" w:rsidRPr="00684F7B" w:rsidRDefault="00BD5645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645" w:rsidRPr="00684F7B" w:rsidTr="00512F5B">
        <w:tc>
          <w:tcPr>
            <w:tcW w:w="959" w:type="dxa"/>
            <w:hideMark/>
          </w:tcPr>
          <w:p w:rsidR="00BD5645" w:rsidRPr="00684F7B" w:rsidRDefault="00BD564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\3</w:t>
            </w:r>
          </w:p>
        </w:tc>
        <w:tc>
          <w:tcPr>
            <w:tcW w:w="4980" w:type="dxa"/>
            <w:hideMark/>
          </w:tcPr>
          <w:p w:rsidR="00BD5645" w:rsidRPr="00BD5645" w:rsidRDefault="00BD5645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D5645">
              <w:rPr>
                <w:rFonts w:ascii="Times New Roman" w:hAnsi="Times New Roman"/>
                <w:sz w:val="24"/>
                <w:szCs w:val="24"/>
              </w:rPr>
              <w:t xml:space="preserve">Функции </w:t>
            </w:r>
            <w:r w:rsidRPr="00BD5645">
              <w:rPr>
                <w:rFonts w:ascii="Times New Roman" w:eastAsiaTheme="minorEastAsia" w:hAnsi="Times New Roman"/>
                <w:position w:val="-10"/>
                <w:sz w:val="24"/>
                <w:szCs w:val="24"/>
                <w:lang w:eastAsia="ru-RU"/>
              </w:rPr>
              <w:object w:dxaOrig="7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25pt;height:18.75pt" o:ole="">
                  <v:imagedata r:id="rId12" o:title=""/>
                </v:shape>
                <o:OLEObject Type="Embed" ProgID="Equation.DSMT4" ShapeID="_x0000_i1025" DrawAspect="Content" ObjectID="_1630706734" r:id="rId13"/>
              </w:object>
            </w:r>
            <w:r w:rsidRPr="00BD5645">
              <w:rPr>
                <w:rFonts w:ascii="Times New Roman" w:hAnsi="Times New Roman"/>
                <w:sz w:val="24"/>
                <w:szCs w:val="24"/>
              </w:rPr>
              <w:t>, их свойство и графики. Функция, анын узлеклэре, графигы.</w:t>
            </w:r>
          </w:p>
        </w:tc>
        <w:tc>
          <w:tcPr>
            <w:tcW w:w="6922" w:type="dxa"/>
            <w:hideMark/>
          </w:tcPr>
          <w:p w:rsidR="00BD5645" w:rsidRPr="00684F7B" w:rsidRDefault="00BD5645" w:rsidP="00512F5B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представление, как  </w:t>
            </w:r>
            <w:r w:rsidRPr="00684F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значение функции по значению аргумента при различных способах задания функции; строить график функции; описывать по графику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в простейших случаях по формуле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поведение и свойства функции, находить по графику функции наибольшие и наименьшие значения.  (Р)</w:t>
            </w:r>
          </w:p>
        </w:tc>
        <w:tc>
          <w:tcPr>
            <w:tcW w:w="1315" w:type="dxa"/>
          </w:tcPr>
          <w:p w:rsidR="00BD5645" w:rsidRPr="004D0EC5" w:rsidRDefault="00600B68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BD5645" w:rsidRPr="00684F7B" w:rsidRDefault="00BD5645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645" w:rsidRPr="00684F7B" w:rsidTr="00512F5B">
        <w:tc>
          <w:tcPr>
            <w:tcW w:w="959" w:type="dxa"/>
            <w:hideMark/>
          </w:tcPr>
          <w:p w:rsidR="00BD5645" w:rsidRPr="00684F7B" w:rsidRDefault="00BD564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41\4</w:t>
            </w:r>
          </w:p>
        </w:tc>
        <w:tc>
          <w:tcPr>
            <w:tcW w:w="4980" w:type="dxa"/>
            <w:hideMark/>
          </w:tcPr>
          <w:p w:rsidR="00BD5645" w:rsidRDefault="00BD5645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D5645">
              <w:rPr>
                <w:rFonts w:ascii="Times New Roman" w:hAnsi="Times New Roman"/>
                <w:sz w:val="24"/>
                <w:szCs w:val="24"/>
              </w:rPr>
              <w:t xml:space="preserve">Функции </w:t>
            </w:r>
            <w:r w:rsidRPr="00BD5645">
              <w:rPr>
                <w:rFonts w:ascii="Times New Roman" w:eastAsiaTheme="minorEastAsia" w:hAnsi="Times New Roman"/>
                <w:position w:val="-10"/>
                <w:sz w:val="24"/>
                <w:szCs w:val="24"/>
                <w:lang w:eastAsia="ru-RU"/>
              </w:rPr>
              <w:object w:dxaOrig="760" w:dyaOrig="380">
                <v:shape id="_x0000_i1026" type="#_x0000_t75" style="width:38.25pt;height:18.75pt" o:ole="">
                  <v:imagedata r:id="rId12" o:title=""/>
                </v:shape>
                <o:OLEObject Type="Embed" ProgID="Equation.DSMT4" ShapeID="_x0000_i1026" DrawAspect="Content" ObjectID="_1630706735" r:id="rId14"/>
              </w:object>
            </w:r>
            <w:r w:rsidRPr="00BD5645">
              <w:rPr>
                <w:rFonts w:ascii="Times New Roman" w:hAnsi="Times New Roman"/>
                <w:sz w:val="24"/>
                <w:szCs w:val="24"/>
              </w:rPr>
              <w:t>, дифференцируемость функции. Функция, анын дифференциальлэнуе.</w:t>
            </w:r>
          </w:p>
          <w:p w:rsidR="00512F5B" w:rsidRPr="00BD5645" w:rsidRDefault="00512F5B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BD5645" w:rsidRPr="00684F7B" w:rsidRDefault="00BD5645" w:rsidP="00512F5B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и умеют </w:t>
            </w:r>
            <w:r w:rsidRPr="00684F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график функции; описывать по графику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в простейших случаях по формуле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поведение и свойства функции, находить по графику функции наибольшие и наименьшие значения.  </w:t>
            </w:r>
          </w:p>
        </w:tc>
        <w:tc>
          <w:tcPr>
            <w:tcW w:w="1315" w:type="dxa"/>
          </w:tcPr>
          <w:p w:rsidR="00BD5645" w:rsidRPr="004D0EC5" w:rsidRDefault="00600B68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BD5645" w:rsidRPr="00684F7B" w:rsidRDefault="00BD5645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645" w:rsidRPr="00684F7B" w:rsidTr="00512F5B">
        <w:tc>
          <w:tcPr>
            <w:tcW w:w="959" w:type="dxa"/>
            <w:hideMark/>
          </w:tcPr>
          <w:p w:rsidR="00BD5645" w:rsidRPr="00684F7B" w:rsidRDefault="00BD564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42\5</w:t>
            </w:r>
          </w:p>
        </w:tc>
        <w:tc>
          <w:tcPr>
            <w:tcW w:w="4980" w:type="dxa"/>
            <w:hideMark/>
          </w:tcPr>
          <w:p w:rsidR="00BD5645" w:rsidRPr="00BD5645" w:rsidRDefault="00BD5645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D5645">
              <w:rPr>
                <w:rFonts w:ascii="Times New Roman" w:hAnsi="Times New Roman"/>
                <w:sz w:val="24"/>
                <w:szCs w:val="24"/>
              </w:rPr>
              <w:t xml:space="preserve">Корень </w:t>
            </w:r>
            <w:r w:rsidRPr="00BD5645">
              <w:rPr>
                <w:rFonts w:ascii="Times New Roman" w:eastAsiaTheme="minorEastAsia" w:hAnsi="Times New Roman"/>
                <w:position w:val="-6"/>
                <w:sz w:val="24"/>
                <w:szCs w:val="24"/>
                <w:lang w:eastAsia="ru-RU"/>
              </w:rPr>
              <w:object w:dxaOrig="420" w:dyaOrig="240">
                <v:shape id="_x0000_i1027" type="#_x0000_t75" style="width:21pt;height:12pt" o:ole="">
                  <v:imagedata r:id="rId15" o:title=""/>
                </v:shape>
                <o:OLEObject Type="Embed" ProgID="Equation.DSMT4" ShapeID="_x0000_i1027" DrawAspect="Content" ObjectID="_1630706736" r:id="rId16"/>
              </w:object>
            </w:r>
            <w:r w:rsidRPr="00BD5645">
              <w:rPr>
                <w:rFonts w:ascii="Times New Roman" w:hAnsi="Times New Roman"/>
                <w:sz w:val="24"/>
                <w:szCs w:val="24"/>
              </w:rPr>
              <w:t xml:space="preserve">степени из произведения, частного, степени, корня. Тапкырчыгыштан, олештэн, дэрэжэдэн, тамырдан  </w:t>
            </w:r>
            <w:r w:rsidRPr="00BD5645">
              <w:rPr>
                <w:rFonts w:ascii="Times New Roman" w:hAnsi="Times New Roman"/>
                <w:i/>
                <w:sz w:val="24"/>
                <w:szCs w:val="24"/>
              </w:rPr>
              <w:t xml:space="preserve">п </w:t>
            </w:r>
            <w:proofErr w:type="gramStart"/>
            <w:r w:rsidRPr="00BD5645">
              <w:rPr>
                <w:rFonts w:ascii="Times New Roman" w:hAnsi="Times New Roman"/>
                <w:i/>
                <w:sz w:val="24"/>
                <w:szCs w:val="24"/>
              </w:rPr>
              <w:t>–д</w:t>
            </w:r>
            <w:proofErr w:type="gramEnd"/>
            <w:r w:rsidRPr="00BD5645">
              <w:rPr>
                <w:rFonts w:ascii="Times New Roman" w:hAnsi="Times New Roman"/>
                <w:i/>
                <w:sz w:val="24"/>
                <w:szCs w:val="24"/>
              </w:rPr>
              <w:t>эрэжэ</w:t>
            </w:r>
            <w:r w:rsidRPr="00BD5645">
              <w:rPr>
                <w:rFonts w:ascii="Times New Roman" w:hAnsi="Times New Roman"/>
                <w:sz w:val="24"/>
                <w:szCs w:val="24"/>
              </w:rPr>
              <w:t xml:space="preserve"> тамыр.</w:t>
            </w:r>
          </w:p>
        </w:tc>
        <w:tc>
          <w:tcPr>
            <w:tcW w:w="6922" w:type="dxa"/>
            <w:hideMark/>
          </w:tcPr>
          <w:p w:rsidR="00BD5645" w:rsidRPr="00684F7B" w:rsidRDefault="00BD5645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 свойствах корня </w:t>
            </w:r>
            <w:r w:rsidRPr="00684F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-й степени,  умеют </w:t>
            </w:r>
            <w:r w:rsidRPr="00684F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простейшие выражения, содержащие радикалы. Умеют находить и использовать информацию.  </w:t>
            </w:r>
          </w:p>
        </w:tc>
        <w:tc>
          <w:tcPr>
            <w:tcW w:w="1315" w:type="dxa"/>
          </w:tcPr>
          <w:p w:rsidR="00BD5645" w:rsidRPr="004D0EC5" w:rsidRDefault="00600B68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BD5645" w:rsidRPr="00684F7B" w:rsidRDefault="00BD5645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645" w:rsidRPr="00684F7B" w:rsidTr="00512F5B">
        <w:tc>
          <w:tcPr>
            <w:tcW w:w="959" w:type="dxa"/>
            <w:hideMark/>
          </w:tcPr>
          <w:p w:rsidR="00BD5645" w:rsidRPr="00684F7B" w:rsidRDefault="00BD5645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43\6</w:t>
            </w:r>
          </w:p>
        </w:tc>
        <w:tc>
          <w:tcPr>
            <w:tcW w:w="4980" w:type="dxa"/>
            <w:hideMark/>
          </w:tcPr>
          <w:p w:rsidR="00BD5645" w:rsidRPr="00BD5645" w:rsidRDefault="00BD5645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D5645">
              <w:rPr>
                <w:rFonts w:ascii="Times New Roman" w:hAnsi="Times New Roman"/>
                <w:sz w:val="24"/>
                <w:szCs w:val="24"/>
              </w:rPr>
              <w:t xml:space="preserve">Свойства корня </w:t>
            </w:r>
            <w:r w:rsidRPr="00BD564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BD5645">
              <w:rPr>
                <w:rFonts w:ascii="Times New Roman" w:hAnsi="Times New Roman"/>
                <w:sz w:val="24"/>
                <w:szCs w:val="24"/>
              </w:rPr>
              <w:t>-й степени.</w:t>
            </w:r>
          </w:p>
          <w:p w:rsidR="00BD5645" w:rsidRPr="00BD5645" w:rsidRDefault="00BD5645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5645">
              <w:rPr>
                <w:rFonts w:ascii="Times New Roman" w:hAnsi="Times New Roman"/>
                <w:i/>
                <w:sz w:val="24"/>
                <w:szCs w:val="24"/>
              </w:rPr>
              <w:t xml:space="preserve">п </w:t>
            </w:r>
            <w:proofErr w:type="gramStart"/>
            <w:r w:rsidRPr="00BD5645">
              <w:rPr>
                <w:rFonts w:ascii="Times New Roman" w:hAnsi="Times New Roman"/>
                <w:i/>
                <w:sz w:val="24"/>
                <w:szCs w:val="24"/>
              </w:rPr>
              <w:t>–д</w:t>
            </w:r>
            <w:proofErr w:type="gramEnd"/>
            <w:r w:rsidRPr="00BD5645">
              <w:rPr>
                <w:rFonts w:ascii="Times New Roman" w:hAnsi="Times New Roman"/>
                <w:i/>
                <w:sz w:val="24"/>
                <w:szCs w:val="24"/>
              </w:rPr>
              <w:t>эрэжэ</w:t>
            </w:r>
            <w:r w:rsidRPr="00BD5645">
              <w:rPr>
                <w:rFonts w:ascii="Times New Roman" w:hAnsi="Times New Roman"/>
                <w:sz w:val="24"/>
                <w:szCs w:val="24"/>
              </w:rPr>
              <w:t xml:space="preserve"> тамыр узлеклэре. </w:t>
            </w:r>
          </w:p>
        </w:tc>
        <w:tc>
          <w:tcPr>
            <w:tcW w:w="6922" w:type="dxa"/>
            <w:hideMark/>
          </w:tcPr>
          <w:p w:rsidR="00BD5645" w:rsidRPr="00684F7B" w:rsidRDefault="00BD5645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свойства корня </w:t>
            </w:r>
            <w:r w:rsidRPr="00684F7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684F7B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й степени,  умеют </w:t>
            </w:r>
            <w:r w:rsidRPr="00684F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преобразовывать простейшие выражения, содержащие радикалы.   Могут собрать материал для сообщения по заданной теме. (П)</w:t>
            </w:r>
          </w:p>
        </w:tc>
        <w:tc>
          <w:tcPr>
            <w:tcW w:w="1315" w:type="dxa"/>
          </w:tcPr>
          <w:p w:rsidR="00BD5645" w:rsidRPr="004D0EC5" w:rsidRDefault="00600B68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12F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BD5645" w:rsidRPr="00684F7B" w:rsidRDefault="00BD5645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568F" w:rsidRPr="00684F7B" w:rsidTr="00512F5B">
        <w:tc>
          <w:tcPr>
            <w:tcW w:w="959" w:type="dxa"/>
            <w:hideMark/>
          </w:tcPr>
          <w:p w:rsidR="00E7568F" w:rsidRPr="00684F7B" w:rsidRDefault="00E7568F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44 \7</w:t>
            </w:r>
          </w:p>
        </w:tc>
        <w:tc>
          <w:tcPr>
            <w:tcW w:w="4980" w:type="dxa"/>
            <w:hideMark/>
          </w:tcPr>
          <w:p w:rsidR="00E7568F" w:rsidRPr="00E7568F" w:rsidRDefault="00E7568F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E756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7568F">
              <w:rPr>
                <w:rFonts w:ascii="Times New Roman" w:hAnsi="Times New Roman"/>
                <w:sz w:val="24"/>
                <w:szCs w:val="24"/>
              </w:rPr>
              <w:t xml:space="preserve">Иррациональные выражения. </w:t>
            </w:r>
          </w:p>
          <w:p w:rsidR="00E7568F" w:rsidRPr="00E7568F" w:rsidRDefault="00E7568F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568F">
              <w:rPr>
                <w:rFonts w:ascii="Times New Roman" w:hAnsi="Times New Roman"/>
                <w:sz w:val="24"/>
                <w:szCs w:val="24"/>
              </w:rPr>
              <w:t xml:space="preserve"> преобразование выражений. Иррациональ анлатмалар, аларнын рэвешен узгэрту</w:t>
            </w:r>
          </w:p>
        </w:tc>
        <w:tc>
          <w:tcPr>
            <w:tcW w:w="6922" w:type="dxa"/>
            <w:hideMark/>
          </w:tcPr>
          <w:p w:rsidR="00E7568F" w:rsidRPr="00684F7B" w:rsidRDefault="00E7568F" w:rsidP="00512F5B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представление, как выполнять арифметические действия, сочетая устные и письменные приемы. Знают, как находить значения корня натуральной степени, по известным формулам и правилам преобразования буквенных выраж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ений, включающих  радикалы. </w:t>
            </w:r>
          </w:p>
        </w:tc>
        <w:tc>
          <w:tcPr>
            <w:tcW w:w="1315" w:type="dxa"/>
          </w:tcPr>
          <w:p w:rsidR="00E7568F" w:rsidRPr="004D0EC5" w:rsidRDefault="005B79A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E7568F" w:rsidRPr="00684F7B" w:rsidRDefault="00E7568F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568F" w:rsidRPr="00684F7B" w:rsidTr="00512F5B">
        <w:tc>
          <w:tcPr>
            <w:tcW w:w="959" w:type="dxa"/>
            <w:hideMark/>
          </w:tcPr>
          <w:p w:rsidR="00E7568F" w:rsidRPr="00684F7B" w:rsidRDefault="00E7568F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45 \8</w:t>
            </w:r>
          </w:p>
        </w:tc>
        <w:tc>
          <w:tcPr>
            <w:tcW w:w="4980" w:type="dxa"/>
            <w:hideMark/>
          </w:tcPr>
          <w:p w:rsidR="00E7568F" w:rsidRPr="00E7568F" w:rsidRDefault="00E7568F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568F">
              <w:rPr>
                <w:rFonts w:ascii="Times New Roman" w:hAnsi="Times New Roman"/>
                <w:sz w:val="24"/>
                <w:szCs w:val="24"/>
              </w:rPr>
              <w:t>Вынесения множителя за знак радикала, внесение множителя под знак радикала. Тапкырлаучыны радикал тамгасы алдына чыгару, радикал тамгасы астына керту</w:t>
            </w:r>
          </w:p>
        </w:tc>
        <w:tc>
          <w:tcPr>
            <w:tcW w:w="6922" w:type="dxa"/>
            <w:hideMark/>
          </w:tcPr>
          <w:p w:rsidR="00E7568F" w:rsidRPr="00684F7B" w:rsidRDefault="00E7568F" w:rsidP="00512F5B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Знают, как выполнять арифметические действия, сочетая устные и письменные приемы. Знают, как находить значения корня натуральной степени, по известным формулам и правилам преобразования буквенных выраж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ений, включающих  радикалы.  </w:t>
            </w:r>
          </w:p>
        </w:tc>
        <w:tc>
          <w:tcPr>
            <w:tcW w:w="1315" w:type="dxa"/>
          </w:tcPr>
          <w:p w:rsidR="00E7568F" w:rsidRPr="004D0EC5" w:rsidRDefault="005B79A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E7568F" w:rsidRPr="00684F7B" w:rsidRDefault="00E7568F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568F" w:rsidRPr="00684F7B" w:rsidTr="00512F5B">
        <w:tc>
          <w:tcPr>
            <w:tcW w:w="959" w:type="dxa"/>
            <w:hideMark/>
          </w:tcPr>
          <w:p w:rsidR="00E7568F" w:rsidRPr="00684F7B" w:rsidRDefault="00E7568F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46\9</w:t>
            </w:r>
          </w:p>
        </w:tc>
        <w:tc>
          <w:tcPr>
            <w:tcW w:w="4980" w:type="dxa"/>
            <w:hideMark/>
          </w:tcPr>
          <w:p w:rsidR="00E7568F" w:rsidRPr="00E7568F" w:rsidRDefault="00E7568F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568F">
              <w:rPr>
                <w:rFonts w:ascii="Times New Roman" w:hAnsi="Times New Roman"/>
                <w:sz w:val="24"/>
                <w:szCs w:val="24"/>
              </w:rPr>
              <w:t>Преобразование выражений. Анлатмаларнын рэвешен узгэрту</w:t>
            </w:r>
          </w:p>
        </w:tc>
        <w:tc>
          <w:tcPr>
            <w:tcW w:w="6922" w:type="dxa"/>
            <w:hideMark/>
          </w:tcPr>
          <w:p w:rsidR="00E7568F" w:rsidRPr="00684F7B" w:rsidRDefault="00E7568F" w:rsidP="00512F5B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Могут выполнять арифметические действия, сочетая устные и письменные приемы. Знают, как находить значения корня натуральной степени, по известным формулам и правилам преобразования буквенных выраж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ений, включающих  радикалы.  </w:t>
            </w:r>
          </w:p>
        </w:tc>
        <w:tc>
          <w:tcPr>
            <w:tcW w:w="1315" w:type="dxa"/>
          </w:tcPr>
          <w:p w:rsidR="00E7568F" w:rsidRPr="004D0EC5" w:rsidRDefault="005B79A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E7568F" w:rsidRPr="00684F7B" w:rsidRDefault="00E7568F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568F" w:rsidRPr="00684F7B" w:rsidTr="00512F5B">
        <w:tc>
          <w:tcPr>
            <w:tcW w:w="959" w:type="dxa"/>
            <w:hideMark/>
          </w:tcPr>
          <w:p w:rsidR="00E7568F" w:rsidRPr="00684F7B" w:rsidRDefault="00E7568F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47\10</w:t>
            </w:r>
          </w:p>
        </w:tc>
        <w:tc>
          <w:tcPr>
            <w:tcW w:w="4980" w:type="dxa"/>
            <w:hideMark/>
          </w:tcPr>
          <w:p w:rsidR="00E7568F" w:rsidRPr="00E7568F" w:rsidRDefault="00E7568F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E7568F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радикалы.</w:t>
            </w:r>
          </w:p>
          <w:p w:rsidR="00E7568F" w:rsidRPr="00E7568F" w:rsidRDefault="00E7568F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8A169D">
              <w:rPr>
                <w:rFonts w:ascii="Times New Roman" w:hAnsi="Times New Roman"/>
                <w:sz w:val="24"/>
                <w:szCs w:val="24"/>
              </w:rPr>
              <w:t xml:space="preserve">Радикаллы </w:t>
            </w:r>
            <w:r w:rsidRPr="00E7568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7568F">
              <w:rPr>
                <w:rFonts w:ascii="Times New Roman" w:hAnsi="Times New Roman"/>
                <w:sz w:val="24"/>
                <w:szCs w:val="24"/>
              </w:rPr>
              <w:t xml:space="preserve">анлатмаларнын рэвешен узгэрту. </w:t>
            </w:r>
          </w:p>
        </w:tc>
        <w:tc>
          <w:tcPr>
            <w:tcW w:w="6922" w:type="dxa"/>
            <w:hideMark/>
          </w:tcPr>
          <w:p w:rsidR="00E7568F" w:rsidRPr="00684F7B" w:rsidRDefault="00E7568F" w:rsidP="00512F5B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арифметические действия, сочетая устные и письменные приемы. Знают, как находить значения корня натуральной степени, по известным формулам и правилам преобразования буквенных выражений, включающих  радикалы.  </w:t>
            </w:r>
          </w:p>
        </w:tc>
        <w:tc>
          <w:tcPr>
            <w:tcW w:w="1315" w:type="dxa"/>
          </w:tcPr>
          <w:p w:rsidR="00E7568F" w:rsidRPr="004D0EC5" w:rsidRDefault="005B79A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E7568F" w:rsidRPr="00684F7B" w:rsidRDefault="00E7568F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568F" w:rsidRPr="00684F7B" w:rsidTr="00512F5B">
        <w:tc>
          <w:tcPr>
            <w:tcW w:w="959" w:type="dxa"/>
            <w:hideMark/>
          </w:tcPr>
          <w:p w:rsidR="00E7568F" w:rsidRPr="00684F7B" w:rsidRDefault="00E7568F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48\11</w:t>
            </w:r>
          </w:p>
        </w:tc>
        <w:tc>
          <w:tcPr>
            <w:tcW w:w="4980" w:type="dxa"/>
            <w:hideMark/>
          </w:tcPr>
          <w:p w:rsidR="00E7568F" w:rsidRPr="00E7568F" w:rsidRDefault="00E7568F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568F">
              <w:rPr>
                <w:rFonts w:ascii="Times New Roman" w:hAnsi="Times New Roman"/>
                <w:sz w:val="24"/>
                <w:szCs w:val="24"/>
              </w:rPr>
              <w:t xml:space="preserve">Степень с любым целочисленным показателем, свойства степени. Телэсэ нинди </w:t>
            </w:r>
            <w:r w:rsidRPr="00E7568F">
              <w:rPr>
                <w:rFonts w:ascii="Times New Roman" w:hAnsi="Times New Roman"/>
                <w:sz w:val="24"/>
                <w:szCs w:val="24"/>
              </w:rPr>
              <w:lastRenderedPageBreak/>
              <w:t>ботен курсэткечле дэрэжэ, анын узлеклэре</w:t>
            </w:r>
          </w:p>
        </w:tc>
        <w:tc>
          <w:tcPr>
            <w:tcW w:w="6922" w:type="dxa"/>
            <w:hideMark/>
          </w:tcPr>
          <w:p w:rsidR="00E7568F" w:rsidRPr="00684F7B" w:rsidRDefault="00E7568F" w:rsidP="00512F5B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Имеют представление, как выполнять арифметические действия,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сочетая устные и письменные приемы; находить значения степени с рациональным показателем; проводить  по известным формулам и правилам преобразования буквенных выражений, включающих 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пени.  </w:t>
            </w:r>
          </w:p>
        </w:tc>
        <w:tc>
          <w:tcPr>
            <w:tcW w:w="1315" w:type="dxa"/>
          </w:tcPr>
          <w:p w:rsidR="00E7568F" w:rsidRPr="004D0EC5" w:rsidRDefault="005B79A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E7568F" w:rsidRPr="00684F7B" w:rsidRDefault="00E7568F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568F" w:rsidRPr="00684F7B" w:rsidTr="00512F5B">
        <w:tc>
          <w:tcPr>
            <w:tcW w:w="959" w:type="dxa"/>
            <w:hideMark/>
          </w:tcPr>
          <w:p w:rsidR="00E7568F" w:rsidRPr="00684F7B" w:rsidRDefault="00E7568F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49\12</w:t>
            </w:r>
          </w:p>
        </w:tc>
        <w:tc>
          <w:tcPr>
            <w:tcW w:w="4980" w:type="dxa"/>
            <w:hideMark/>
          </w:tcPr>
          <w:p w:rsidR="00E7568F" w:rsidRPr="00E7568F" w:rsidRDefault="00E7568F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568F">
              <w:rPr>
                <w:rFonts w:ascii="Times New Roman" w:hAnsi="Times New Roman"/>
                <w:sz w:val="24"/>
                <w:szCs w:val="24"/>
              </w:rPr>
              <w:t>Иррациональные уравнения. Иррациональ тигезлэмэлэр.</w:t>
            </w:r>
          </w:p>
        </w:tc>
        <w:tc>
          <w:tcPr>
            <w:tcW w:w="6922" w:type="dxa"/>
            <w:hideMark/>
          </w:tcPr>
          <w:p w:rsidR="00E7568F" w:rsidRPr="00684F7B" w:rsidRDefault="00E7568F" w:rsidP="00512F5B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Знают, как находить значения степени с рациональным показателем; проводить  по известным формулам и правилам преобразования буквенных выр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ажений, включающих степени.  </w:t>
            </w:r>
          </w:p>
        </w:tc>
        <w:tc>
          <w:tcPr>
            <w:tcW w:w="1315" w:type="dxa"/>
          </w:tcPr>
          <w:p w:rsidR="00E7568F" w:rsidRPr="004D0EC5" w:rsidRDefault="005B79A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E4E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1" w:type="dxa"/>
          </w:tcPr>
          <w:p w:rsidR="00E7568F" w:rsidRPr="00684F7B" w:rsidRDefault="00E7568F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6B7F" w:rsidRPr="00684F7B" w:rsidTr="00512F5B">
        <w:tc>
          <w:tcPr>
            <w:tcW w:w="959" w:type="dxa"/>
            <w:hideMark/>
          </w:tcPr>
          <w:p w:rsidR="002E6B7F" w:rsidRPr="00684F7B" w:rsidRDefault="002E6B7F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50\13</w:t>
            </w:r>
          </w:p>
        </w:tc>
        <w:tc>
          <w:tcPr>
            <w:tcW w:w="4980" w:type="dxa"/>
            <w:hideMark/>
          </w:tcPr>
          <w:p w:rsidR="002E6B7F" w:rsidRPr="002E6B7F" w:rsidRDefault="002E6B7F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>Методы решения иррациональных уравнений. Иррациональ тигезлэмэлэрне чишу ысуллары</w:t>
            </w:r>
          </w:p>
        </w:tc>
        <w:tc>
          <w:tcPr>
            <w:tcW w:w="6922" w:type="dxa"/>
            <w:hideMark/>
          </w:tcPr>
          <w:p w:rsidR="002E6B7F" w:rsidRPr="00684F7B" w:rsidRDefault="002E6B7F" w:rsidP="00512F5B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Могут находить значения степени с рациональным показателем; проводить  по известным формулам и правилам преобразования буквенных выр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ажений, включающих степени.  </w:t>
            </w:r>
          </w:p>
        </w:tc>
        <w:tc>
          <w:tcPr>
            <w:tcW w:w="1315" w:type="dxa"/>
          </w:tcPr>
          <w:p w:rsidR="002E6B7F" w:rsidRPr="005B79A7" w:rsidRDefault="005B79A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</w:tcPr>
          <w:p w:rsidR="002E6B7F" w:rsidRPr="00684F7B" w:rsidRDefault="002E6B7F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6B7F" w:rsidRPr="00684F7B" w:rsidTr="00512F5B">
        <w:tc>
          <w:tcPr>
            <w:tcW w:w="959" w:type="dxa"/>
            <w:hideMark/>
          </w:tcPr>
          <w:p w:rsidR="002E6B7F" w:rsidRPr="00684F7B" w:rsidRDefault="002E6B7F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51\14</w:t>
            </w:r>
          </w:p>
        </w:tc>
        <w:tc>
          <w:tcPr>
            <w:tcW w:w="4980" w:type="dxa"/>
            <w:hideMark/>
          </w:tcPr>
          <w:p w:rsidR="002E6B7F" w:rsidRPr="002E6B7F" w:rsidRDefault="002E6B7F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>Степенные функции, свойства функции. Дэрэжэле функциялэр, аларнын узлеклэре</w:t>
            </w:r>
          </w:p>
        </w:tc>
        <w:tc>
          <w:tcPr>
            <w:tcW w:w="6922" w:type="dxa"/>
            <w:hideMark/>
          </w:tcPr>
          <w:p w:rsidR="002E6B7F" w:rsidRPr="00684F7B" w:rsidRDefault="002E6B7F" w:rsidP="00512F5B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представление, как строить графики степенных функций при различных значениях показателя; описывают по графику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 в простейших случаях по формуле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 и свойства функций, находить по графику функции наиболь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шие и наименьшие значения.   </w:t>
            </w:r>
          </w:p>
        </w:tc>
        <w:tc>
          <w:tcPr>
            <w:tcW w:w="1315" w:type="dxa"/>
          </w:tcPr>
          <w:p w:rsidR="002E6B7F" w:rsidRPr="005B79A7" w:rsidRDefault="005B79A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11E8F" w:rsidRPr="004D0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</w:tcPr>
          <w:p w:rsidR="002E6B7F" w:rsidRPr="00684F7B" w:rsidRDefault="002E6B7F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52\15</w:t>
            </w:r>
          </w:p>
        </w:tc>
        <w:tc>
          <w:tcPr>
            <w:tcW w:w="4980" w:type="dxa"/>
            <w:hideMark/>
          </w:tcPr>
          <w:p w:rsidR="009C6B38" w:rsidRPr="002E6B7F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>Дифференцируемость степенной функции. Дэрэжэле функциянен дифференциальлэшуе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Знают, как строить графики степенных функций при различных значениях показателя; описывают по графику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 в простейших случаях по формуле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 и свойства функций, находить по графику функции наиболь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шие и наименьшие значения.  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25C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53\16</w:t>
            </w:r>
          </w:p>
        </w:tc>
        <w:tc>
          <w:tcPr>
            <w:tcW w:w="4980" w:type="dxa"/>
            <w:hideMark/>
          </w:tcPr>
          <w:p w:rsidR="009C6B38" w:rsidRPr="002E6B7F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>Интегрирование степенной функции, график степенной функции. Дэрэжэле функцияне интеграллаштыру, функциянен графигы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Могут строить графики степенных функций при различных значениях показателя; описывают по графику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 в простейших случаях по формуле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 и свойства функций, находить по графику функции наибольшие и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аименьшие значения.  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25C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54\17</w:t>
            </w:r>
          </w:p>
        </w:tc>
        <w:tc>
          <w:tcPr>
            <w:tcW w:w="4980" w:type="dxa"/>
            <w:hideMark/>
          </w:tcPr>
          <w:p w:rsidR="009C6B38" w:rsidRPr="002E6B7F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>Арифметическая и тригонометрическая форма комплексного числа. Комплекслы саннын арифметик хэм тригонометрик формасы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Знают, как выполнять арифметические действия над комплексными числами в разных формах записи. Знают комплексно сопряженные числа, могут извлекать корень из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плексного числа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25C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55\18</w:t>
            </w:r>
          </w:p>
        </w:tc>
        <w:tc>
          <w:tcPr>
            <w:tcW w:w="4980" w:type="dxa"/>
            <w:hideMark/>
          </w:tcPr>
          <w:p w:rsidR="009C6B38" w:rsidRPr="002E6B7F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 xml:space="preserve">Аргумент комплексного числа, сопряженное число, корень </w:t>
            </w:r>
            <w:r w:rsidRPr="002E6B7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object w:dxaOrig="420" w:dyaOrig="240">
                <v:shape id="_x0000_i1028" type="#_x0000_t75" style="width:21.75pt;height:12pt" o:ole="">
                  <v:imagedata r:id="rId15" o:title=""/>
                </v:shape>
                <o:OLEObject Type="Embed" ProgID="Equation.DSMT4" ShapeID="_x0000_i1028" DrawAspect="Content" ObjectID="_1630706737" r:id="rId17"/>
              </w:object>
            </w:r>
            <w:r w:rsidRPr="002E6B7F">
              <w:rPr>
                <w:rFonts w:ascii="Times New Roman" w:hAnsi="Times New Roman"/>
                <w:sz w:val="24"/>
                <w:szCs w:val="24"/>
              </w:rPr>
              <w:t xml:space="preserve">степени из комплексного числа. Комплекслы саннын аргументы, комплекслы саннан </w:t>
            </w:r>
            <w:proofErr w:type="gramStart"/>
            <w:r w:rsidRPr="002E6B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E6B7F">
              <w:rPr>
                <w:rFonts w:ascii="Times New Roman" w:hAnsi="Times New Roman"/>
                <w:sz w:val="24"/>
                <w:szCs w:val="24"/>
              </w:rPr>
              <w:t xml:space="preserve"> нчы дэрэжэ тамыр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Могут выполнять арифметические действия над комплексными числами в разных формах записи. Знают комплексно сопряженные числа, могут извлекать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корень из комплексного числа</w:t>
            </w:r>
          </w:p>
        </w:tc>
        <w:tc>
          <w:tcPr>
            <w:tcW w:w="1315" w:type="dxa"/>
          </w:tcPr>
          <w:p w:rsidR="009C6B38" w:rsidRDefault="00DE4E1D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C6B38" w:rsidRPr="00425C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56\19</w:t>
            </w:r>
          </w:p>
        </w:tc>
        <w:tc>
          <w:tcPr>
            <w:tcW w:w="4980" w:type="dxa"/>
            <w:hideMark/>
          </w:tcPr>
          <w:p w:rsidR="009C6B38" w:rsidRPr="002E6B7F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 xml:space="preserve">Извлечение  корня </w:t>
            </w:r>
            <w:r w:rsidRPr="002E6B7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object w:dxaOrig="420" w:dyaOrig="240">
                <v:shape id="_x0000_i1029" type="#_x0000_t75" style="width:21.75pt;height:12pt" o:ole="">
                  <v:imagedata r:id="rId15" o:title=""/>
                </v:shape>
                <o:OLEObject Type="Embed" ProgID="Equation.DSMT4" ShapeID="_x0000_i1029" DrawAspect="Content" ObjectID="_1630706738" r:id="rId18"/>
              </w:object>
            </w:r>
            <w:r w:rsidRPr="002E6B7F">
              <w:rPr>
                <w:rFonts w:ascii="Times New Roman" w:hAnsi="Times New Roman"/>
                <w:sz w:val="24"/>
                <w:szCs w:val="24"/>
              </w:rPr>
              <w:t xml:space="preserve">степени из комплексного числа, теорема алгебры, кубические уравнения. Комплекслы саннан </w:t>
            </w:r>
            <w:proofErr w:type="gramStart"/>
            <w:r w:rsidRPr="002E6B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E6B7F">
              <w:rPr>
                <w:rFonts w:ascii="Times New Roman" w:hAnsi="Times New Roman"/>
                <w:sz w:val="24"/>
                <w:szCs w:val="24"/>
              </w:rPr>
              <w:t xml:space="preserve"> нчы дэрэжэ тамыр алу, алгебра теоремасы, кубик тигезлэмэлэр.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Знают, как найти корни квадратного уравнения с отрицательным дискриминантом. Умеют передавать,  информац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 сжато, полно, выборочно.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25C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57\20</w:t>
            </w:r>
          </w:p>
        </w:tc>
        <w:tc>
          <w:tcPr>
            <w:tcW w:w="4980" w:type="dxa"/>
            <w:hideMark/>
          </w:tcPr>
          <w:p w:rsidR="009C6B38" w:rsidRPr="002E6B7F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№4 по теме «Степени и корни. Степенные функции».  </w:t>
            </w:r>
            <w:r w:rsidRPr="002E6B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«Дэрэжэлэр хэм тамырлар. Дэрэжэле функциялэр» темасына контроль эш №4.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pStyle w:val="af"/>
              <w:spacing w:line="240" w:lineRule="auto"/>
              <w:ind w:firstLine="0"/>
              <w:rPr>
                <w:sz w:val="24"/>
              </w:rPr>
            </w:pPr>
            <w:r w:rsidRPr="00684F7B">
              <w:rPr>
                <w:sz w:val="24"/>
              </w:rPr>
              <w:lastRenderedPageBreak/>
              <w:t xml:space="preserve">Учащихся демонстрируют:  знания  о корне n – й степени из действительного  числа и его свойствах, о функции </w:t>
            </w:r>
            <w:r w:rsidRPr="00684F7B">
              <w:rPr>
                <w:position w:val="-10"/>
                <w:sz w:val="24"/>
                <w:lang w:eastAsia="ru-RU"/>
              </w:rPr>
              <w:object w:dxaOrig="760" w:dyaOrig="380">
                <v:shape id="_x0000_i1030" type="#_x0000_t75" style="width:38.25pt;height:18.75pt" o:ole="">
                  <v:imagedata r:id="rId19" o:title=""/>
                </v:shape>
                <o:OLEObject Type="Embed" ProgID="Equation.DSMT4" ShapeID="_x0000_i1030" DrawAspect="Content" ObjectID="_1630706739" r:id="rId20"/>
              </w:object>
            </w:r>
            <w:r w:rsidRPr="00684F7B">
              <w:rPr>
                <w:sz w:val="24"/>
              </w:rPr>
              <w:t xml:space="preserve">, ее </w:t>
            </w:r>
            <w:r w:rsidRPr="00684F7B">
              <w:rPr>
                <w:sz w:val="24"/>
              </w:rPr>
              <w:lastRenderedPageBreak/>
              <w:t xml:space="preserve">свойствах и графиках, о преобразованиях выражений, содержащих радикалы, о степенных функциях и их свойствах. 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Pr="00425C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15447" w:type="dxa"/>
            <w:gridSpan w:val="5"/>
            <w:hideMark/>
          </w:tcPr>
          <w:p w:rsidR="009C6B38" w:rsidRPr="007C47A7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C47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Показательная и логарифмическая функции (35 часов)</w:t>
            </w: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58 \ 1</w:t>
            </w:r>
          </w:p>
          <w:p w:rsidR="009C6B38" w:rsidRPr="00684F7B" w:rsidRDefault="009C6B38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hideMark/>
          </w:tcPr>
          <w:p w:rsidR="009C6B38" w:rsidRPr="00B17DB3" w:rsidRDefault="009C6B38" w:rsidP="00512F5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E6B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17DB3">
              <w:rPr>
                <w:rFonts w:ascii="Times New Roman" w:hAnsi="Times New Roman"/>
                <w:bCs/>
                <w:sz w:val="24"/>
                <w:szCs w:val="24"/>
              </w:rPr>
              <w:t>Анализ контрольной работы.</w:t>
            </w:r>
          </w:p>
          <w:p w:rsidR="009C6B38" w:rsidRPr="002E6B7F" w:rsidRDefault="009C6B38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>Показательная функция. Курсэткечле функция.</w:t>
            </w:r>
            <w:r w:rsidRPr="00702E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Контроль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02E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эшкэ анализ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показательной функции, ее свойствах и графике. Умеют определять значение функции по значению аргумента при различных способах задания функции; строить график функции. Умеют вступать в речевое общен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ие. 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425C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59\2</w:t>
            </w:r>
          </w:p>
        </w:tc>
        <w:tc>
          <w:tcPr>
            <w:tcW w:w="4980" w:type="dxa"/>
            <w:hideMark/>
          </w:tcPr>
          <w:p w:rsidR="009C6B38" w:rsidRPr="002E6B7F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 xml:space="preserve">Степень с произвольным </w:t>
            </w:r>
            <w:proofErr w:type="gramStart"/>
            <w:r w:rsidRPr="002E6B7F">
              <w:rPr>
                <w:rFonts w:ascii="Times New Roman" w:hAnsi="Times New Roman"/>
                <w:sz w:val="24"/>
                <w:szCs w:val="24"/>
              </w:rPr>
              <w:t>действи</w:t>
            </w:r>
            <w:r w:rsidR="00B57192">
              <w:rPr>
                <w:rFonts w:ascii="Times New Roman" w:hAnsi="Times New Roman"/>
                <w:sz w:val="24"/>
                <w:szCs w:val="24"/>
              </w:rPr>
              <w:t>-</w:t>
            </w:r>
            <w:r w:rsidRPr="002E6B7F">
              <w:rPr>
                <w:rFonts w:ascii="Times New Roman" w:hAnsi="Times New Roman"/>
                <w:sz w:val="24"/>
                <w:szCs w:val="24"/>
              </w:rPr>
              <w:t>тельным</w:t>
            </w:r>
            <w:proofErr w:type="gramEnd"/>
            <w:r w:rsidRPr="002E6B7F">
              <w:rPr>
                <w:rFonts w:ascii="Times New Roman" w:hAnsi="Times New Roman"/>
                <w:sz w:val="24"/>
                <w:szCs w:val="24"/>
              </w:rPr>
              <w:t xml:space="preserve"> показателем.  Телэсэ нинди чын курсэткечле дэрэжэ.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определения показательной функции, умеют формулировать ее свойства, строить схематический график любой показательной функции. Умеют сост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авлять текст научного стиля.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25C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60 \3</w:t>
            </w:r>
          </w:p>
        </w:tc>
        <w:tc>
          <w:tcPr>
            <w:tcW w:w="4980" w:type="dxa"/>
            <w:hideMark/>
          </w:tcPr>
          <w:p w:rsidR="009C6B38" w:rsidRPr="002E6B7F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>Свойства показательной функции, график функции</w:t>
            </w:r>
            <w:proofErr w:type="gramStart"/>
            <w:r w:rsidRPr="002E6B7F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E6B7F">
              <w:rPr>
                <w:rFonts w:ascii="Times New Roman" w:hAnsi="Times New Roman"/>
                <w:sz w:val="24"/>
                <w:szCs w:val="24"/>
              </w:rPr>
              <w:t>урсэткечле функция узлеклэре, функция графигы.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Могут использовать график показательной функции, для решения уравнений и 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гр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афическим методом.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25C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61 \4</w:t>
            </w:r>
          </w:p>
        </w:tc>
        <w:tc>
          <w:tcPr>
            <w:tcW w:w="4980" w:type="dxa"/>
            <w:hideMark/>
          </w:tcPr>
          <w:p w:rsidR="009C6B38" w:rsidRPr="002E6B7F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>Симметрия относительно оси ординат, экспонента, горизонтальная асимптота. Ординаталар кучэренэ карата симметрия, экспонента, горизонталь асимптота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Могут свободно использовать определение показательной функции, умеют формулировать ее свойства, строить график любой показательной функции, совершая преобразование простейшего графика. Умеют определять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приводить доказательства.  </w:t>
            </w:r>
          </w:p>
        </w:tc>
        <w:tc>
          <w:tcPr>
            <w:tcW w:w="1315" w:type="dxa"/>
          </w:tcPr>
          <w:p w:rsidR="009C6B38" w:rsidRDefault="00DE4E1D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C6B38" w:rsidRPr="00425C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62 \5</w:t>
            </w:r>
          </w:p>
        </w:tc>
        <w:tc>
          <w:tcPr>
            <w:tcW w:w="4980" w:type="dxa"/>
            <w:hideMark/>
          </w:tcPr>
          <w:p w:rsidR="009C6B38" w:rsidRPr="00F667BA" w:rsidRDefault="009C6B38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>Степенная функция. Дэрэжэле функция.</w:t>
            </w:r>
          </w:p>
          <w:p w:rsidR="009C6B38" w:rsidRPr="00F667BA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Могут свободно использовать определение показательной функции, умеют формулировать ее свойства, строить график любой показательной функции, совершая преобра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зование простейшего графика.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425C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63 \6</w:t>
            </w:r>
          </w:p>
        </w:tc>
        <w:tc>
          <w:tcPr>
            <w:tcW w:w="4980" w:type="dxa"/>
            <w:hideMark/>
          </w:tcPr>
          <w:p w:rsidR="009C6B38" w:rsidRPr="00F667BA" w:rsidRDefault="009C6B38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>Показательное уравнение.  Курсэткечле  тигезлэмэ.</w:t>
            </w:r>
          </w:p>
          <w:p w:rsidR="009C6B38" w:rsidRPr="00F667BA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показательном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 и умеют решать простейшие показательные уравнения</w:t>
            </w:r>
            <w:r w:rsidRPr="00684F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их системы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; использовать для приближенного решения уравнений графический метод. Умеют обосновывать суждения, давать определения, приводи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доказательства, примеры. 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25C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64 \7</w:t>
            </w:r>
          </w:p>
        </w:tc>
        <w:tc>
          <w:tcPr>
            <w:tcW w:w="4980" w:type="dxa"/>
            <w:hideMark/>
          </w:tcPr>
          <w:p w:rsidR="009C6B38" w:rsidRPr="00F667BA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>Функционально – графический метод решения показательных уравнений. Курсэткечле тигезлэмэлэр чишунен функциональ-график ысулы.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показательные уравнения и умеют решать простейшие показательные уравнения</w:t>
            </w:r>
            <w:r w:rsidRPr="00684F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их системы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; использовать для приближенного решения уравнений графический метод. Умеют передавать,  информацию сжато,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лно, выборочно.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25C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65\8</w:t>
            </w:r>
          </w:p>
        </w:tc>
        <w:tc>
          <w:tcPr>
            <w:tcW w:w="4980" w:type="dxa"/>
            <w:hideMark/>
          </w:tcPr>
          <w:p w:rsidR="009C6B38" w:rsidRPr="00F667BA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>Метод уравнивания показателей. Курсэткечлэрне тигезлэу ысулы</w:t>
            </w:r>
          </w:p>
        </w:tc>
        <w:tc>
          <w:tcPr>
            <w:tcW w:w="6922" w:type="dxa"/>
            <w:hideMark/>
          </w:tcPr>
          <w:p w:rsidR="009C6B38" w:rsidRPr="00B11E8F" w:rsidRDefault="009C6B38" w:rsidP="00512F5B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показательном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 и умеют решать простейшие показательные уравнения</w:t>
            </w:r>
            <w:r w:rsidRPr="00684F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их системы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; использовать для приближенного решения уравнений графический метод. Умеют, развернуто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босновывать суждения.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25C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66 \9</w:t>
            </w:r>
          </w:p>
        </w:tc>
        <w:tc>
          <w:tcPr>
            <w:tcW w:w="4980" w:type="dxa"/>
            <w:hideMark/>
          </w:tcPr>
          <w:p w:rsidR="009C6B38" w:rsidRPr="00F667BA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 xml:space="preserve"> Метод введения новой переменной. Яна узгэрешле керту ысулы.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показательном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 и умеют решать простейшие показательные уравнения</w:t>
            </w:r>
            <w:r w:rsidRPr="00684F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их системы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для приближенного решения уравнений графический метод. Умеют добывать информацию по заданной теме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источниках различного типа. 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Pr="00425C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 \10</w:t>
            </w:r>
          </w:p>
        </w:tc>
        <w:tc>
          <w:tcPr>
            <w:tcW w:w="4980" w:type="dxa"/>
            <w:hideMark/>
          </w:tcPr>
          <w:p w:rsidR="009C6B38" w:rsidRPr="00F667BA" w:rsidRDefault="009C6B38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F667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667BA">
              <w:rPr>
                <w:rFonts w:ascii="Times New Roman" w:hAnsi="Times New Roman"/>
                <w:sz w:val="24"/>
                <w:szCs w:val="24"/>
              </w:rPr>
              <w:t>Показательные неравенства.  Курсэткечле тигезсезлеклэр.</w:t>
            </w:r>
          </w:p>
          <w:p w:rsidR="009C6B38" w:rsidRPr="00F667BA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показательном неравенстве и умеют решать простейшие показательные неравенства</w:t>
            </w:r>
            <w:r w:rsidRPr="00684F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их системы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; использовать для приближенного решения неравен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ств гр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афический метод. </w:t>
            </w:r>
          </w:p>
        </w:tc>
        <w:tc>
          <w:tcPr>
            <w:tcW w:w="1315" w:type="dxa"/>
          </w:tcPr>
          <w:p w:rsidR="009C6B38" w:rsidRPr="005E79F7" w:rsidRDefault="00DE4E1D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C6B3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68\11</w:t>
            </w:r>
          </w:p>
        </w:tc>
        <w:tc>
          <w:tcPr>
            <w:tcW w:w="4980" w:type="dxa"/>
            <w:hideMark/>
          </w:tcPr>
          <w:p w:rsidR="009C6B38" w:rsidRPr="00F667BA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>Методы решения показательных неравенств. Курсэткечле тигезсезлеклэрне чишу ысуллары.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показательном неравенстве и умеют решать простейшие показательные неравенства</w:t>
            </w:r>
            <w:r w:rsidRPr="00684F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их системы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; использовать для приближенного решения неравен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ств гр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афический метод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A08F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69\ 12</w:t>
            </w:r>
          </w:p>
        </w:tc>
        <w:tc>
          <w:tcPr>
            <w:tcW w:w="4980" w:type="dxa"/>
            <w:hideMark/>
          </w:tcPr>
          <w:p w:rsidR="009C6B38" w:rsidRPr="00F667BA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>Равносильные неравенства. Рациональ тигезсезлеклэр.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показательном неравенстве и умеют решать простейшие показательные неравенства</w:t>
            </w:r>
            <w:r w:rsidRPr="00684F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их системы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; использовать для приближенного решения неравен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ств гр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афический метод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5A08F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70\13</w:t>
            </w:r>
          </w:p>
        </w:tc>
        <w:tc>
          <w:tcPr>
            <w:tcW w:w="4980" w:type="dxa"/>
            <w:hideMark/>
          </w:tcPr>
          <w:p w:rsidR="009C6B38" w:rsidRPr="00F667BA" w:rsidRDefault="009C6B38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>Решение показательных неравенств. Курсэткечле тигезсезлеклэрне чишу.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показательном неравенстве и умеют решать простейшие показательные неравенства</w:t>
            </w:r>
            <w:r w:rsidRPr="00684F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их системы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; использовать для приближенного решения неравен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ств гр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афический метод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5A08F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71\14</w:t>
            </w:r>
          </w:p>
        </w:tc>
        <w:tc>
          <w:tcPr>
            <w:tcW w:w="4980" w:type="dxa"/>
            <w:hideMark/>
          </w:tcPr>
          <w:p w:rsidR="009C6B38" w:rsidRPr="00F667BA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67BA">
              <w:rPr>
                <w:rFonts w:ascii="Times New Roman" w:hAnsi="Times New Roman"/>
                <w:b/>
                <w:sz w:val="24"/>
                <w:szCs w:val="24"/>
              </w:rPr>
              <w:t>Контрол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ьная работа №5  по теме «Показатель</w:t>
            </w:r>
            <w:r w:rsidRPr="00F667BA">
              <w:rPr>
                <w:rFonts w:ascii="Times New Roman" w:hAnsi="Times New Roman"/>
                <w:b/>
                <w:sz w:val="24"/>
                <w:szCs w:val="24"/>
              </w:rPr>
              <w:t>ная функция. Показательные уравнения и неравенства».</w:t>
            </w:r>
            <w:r w:rsidRPr="00F667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7DB3">
              <w:rPr>
                <w:rFonts w:ascii="Times New Roman" w:hAnsi="Times New Roman"/>
                <w:b/>
                <w:sz w:val="24"/>
                <w:szCs w:val="24"/>
              </w:rPr>
              <w:t>«Курсэткечле  функция, курсэткечле тигезлэмэлэр, тигезсезлеклэр» темасы буенча контроль эш №5.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pStyle w:val="af"/>
              <w:ind w:firstLine="0"/>
              <w:rPr>
                <w:sz w:val="24"/>
              </w:rPr>
            </w:pPr>
            <w:r w:rsidRPr="00684F7B">
              <w:rPr>
                <w:sz w:val="24"/>
              </w:rPr>
              <w:t xml:space="preserve">Учащихся демонстрируют:  знания   понятие показательной   функции, ее свойствах и графике, о решении простейших  показательных  уравнениях и неравенствах. 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5A08F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72 \15</w:t>
            </w:r>
          </w:p>
        </w:tc>
        <w:tc>
          <w:tcPr>
            <w:tcW w:w="4980" w:type="dxa"/>
            <w:hideMark/>
          </w:tcPr>
          <w:p w:rsidR="009C6B38" w:rsidRPr="00F667BA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Pr="00F667BA">
              <w:rPr>
                <w:rFonts w:ascii="Times New Roman" w:hAnsi="Times New Roman"/>
                <w:sz w:val="24"/>
                <w:szCs w:val="24"/>
              </w:rPr>
              <w:t>Понятие логарифм, основание логарифма.  Логарифм тошенчэсе, логарифм нигезе.</w:t>
            </w:r>
            <w:r w:rsidRPr="00702E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Контроль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02E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эшкэ анализ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Умеют устанавливать связь между степенью и логарифмом, понимают их взаимно противоположное значение, умеют вычислять лога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рифм числа по определению.  </w:t>
            </w:r>
          </w:p>
        </w:tc>
        <w:tc>
          <w:tcPr>
            <w:tcW w:w="1315" w:type="dxa"/>
          </w:tcPr>
          <w:p w:rsidR="009C6B38" w:rsidRPr="005E79F7" w:rsidRDefault="009C6B38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73\16</w:t>
            </w:r>
          </w:p>
        </w:tc>
        <w:tc>
          <w:tcPr>
            <w:tcW w:w="4980" w:type="dxa"/>
            <w:hideMark/>
          </w:tcPr>
          <w:p w:rsidR="009C6B38" w:rsidRPr="00F667BA" w:rsidRDefault="009C6B38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>Вычисление логарифма числа по определению. Билгелэмэ буенча саннын логарифмын и</w:t>
            </w:r>
            <w:r w:rsidR="00B57192">
              <w:rPr>
                <w:rFonts w:ascii="Times New Roman" w:hAnsi="Times New Roman"/>
                <w:sz w:val="24"/>
                <w:szCs w:val="24"/>
              </w:rPr>
              <w:t>сэплэу.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Умеют устанавливать связь между степенью и логарифмом, понимают их взаимно противоположное значение, умеют вычислять логарифм числа по определению.  </w:t>
            </w:r>
          </w:p>
        </w:tc>
        <w:tc>
          <w:tcPr>
            <w:tcW w:w="1315" w:type="dxa"/>
          </w:tcPr>
          <w:p w:rsidR="009C6B38" w:rsidRDefault="00DE4E1D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6B38" w:rsidRPr="00A176D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74 \17</w:t>
            </w:r>
          </w:p>
        </w:tc>
        <w:tc>
          <w:tcPr>
            <w:tcW w:w="4980" w:type="dxa"/>
            <w:hideMark/>
          </w:tcPr>
          <w:p w:rsidR="009C6B38" w:rsidRPr="00F667BA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>Иррациональное число, логарифмирование, десятичный логарифм. Иррациональ сан, логарифмлау, унарлы логарифм.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Умеют устанавливать связь между степенью и логарифмом, понимают их взаимно противоположное значение, умеют вычислять лога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рифм числа по определению. 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76D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75 \18</w:t>
            </w:r>
          </w:p>
        </w:tc>
        <w:tc>
          <w:tcPr>
            <w:tcW w:w="4980" w:type="dxa"/>
            <w:hideMark/>
          </w:tcPr>
          <w:p w:rsidR="009C6B38" w:rsidRPr="00F667BA" w:rsidRDefault="009C6B38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>Логарифмическая функция, ее свойства.  Логарифмик функция, анын узлеклэре.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об определение логарифмической функции, ее свойства в зависимости от основания. Умеют определять значение функции по значению аргумента при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способах задания функции.  Умеют определять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приводить доказательства. 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A176D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 \19</w:t>
            </w:r>
          </w:p>
        </w:tc>
        <w:tc>
          <w:tcPr>
            <w:tcW w:w="4980" w:type="dxa"/>
            <w:hideMark/>
          </w:tcPr>
          <w:p w:rsidR="009C6B38" w:rsidRPr="006753AA" w:rsidRDefault="009C6B38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6753AA">
              <w:rPr>
                <w:rFonts w:ascii="Times New Roman" w:hAnsi="Times New Roman"/>
                <w:sz w:val="24"/>
                <w:szCs w:val="24"/>
              </w:rPr>
              <w:t>Логарифмическая функция, ее свойства и график. Логарифмик функция, анын узлеклэре, графигы.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об определение логарифмической функции, ее свойства в зависимости от основания. Умеют определять значение функции по значению аргумента при различных способах задания функции. Умеют, развернуто обосновывать суждения.  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200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77 \20</w:t>
            </w:r>
          </w:p>
        </w:tc>
        <w:tc>
          <w:tcPr>
            <w:tcW w:w="4980" w:type="dxa"/>
            <w:hideMark/>
          </w:tcPr>
          <w:p w:rsidR="009C6B38" w:rsidRPr="006753AA" w:rsidRDefault="009C6B38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6753AA">
              <w:rPr>
                <w:rFonts w:ascii="Times New Roman" w:hAnsi="Times New Roman"/>
                <w:sz w:val="24"/>
                <w:szCs w:val="24"/>
              </w:rPr>
              <w:t>Логарифмическая функция. Логарифмик функция, анын узлеклэре.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Знают, как применить определение логарифмической функции, ее свойства в зависимости от основания. Умеют определять значение функции по значению аргумента при различных способах задания функции.  Умеют составлять текст научного стиля.  (П)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200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78 \21</w:t>
            </w:r>
          </w:p>
        </w:tc>
        <w:tc>
          <w:tcPr>
            <w:tcW w:w="4980" w:type="dxa"/>
            <w:hideMark/>
          </w:tcPr>
          <w:p w:rsidR="009C6B38" w:rsidRPr="006753AA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753AA">
              <w:rPr>
                <w:rFonts w:ascii="Times New Roman" w:hAnsi="Times New Roman"/>
                <w:sz w:val="24"/>
                <w:szCs w:val="24"/>
              </w:rPr>
              <w:t>Свойства логарифмов. Логарифм узлеклэре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свойствах логарифмов. Умеют выполнять арифметические действия, сочетая устные и письменные приемы; находить значения логарифма; проводить по известным формулам и правилам преобразования буквенных выражений, включающих логарифмы.  (Р)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200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79\22</w:t>
            </w:r>
          </w:p>
        </w:tc>
        <w:tc>
          <w:tcPr>
            <w:tcW w:w="4980" w:type="dxa"/>
            <w:hideMark/>
          </w:tcPr>
          <w:p w:rsidR="009C6B38" w:rsidRPr="006753AA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753AA">
              <w:rPr>
                <w:rFonts w:ascii="Times New Roman" w:hAnsi="Times New Roman"/>
                <w:sz w:val="24"/>
                <w:szCs w:val="24"/>
              </w:rPr>
              <w:t>Логарифм произведения, логарифм частного, логарифм степени. Тапкырчыгыш логарифмы, олеш, дэрэжэ логарифмнары.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 свойствах логарифмов. Умеют выполнять арифметические действия, сочетая устные и письменные приемы; находить значения логарифма; проводить по известным формулам и правилам преобразования буквенных выражений, включающих логарифмы.  </w:t>
            </w:r>
          </w:p>
        </w:tc>
        <w:tc>
          <w:tcPr>
            <w:tcW w:w="1315" w:type="dxa"/>
          </w:tcPr>
          <w:p w:rsidR="009C6B38" w:rsidRDefault="00DE4E1D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C6B38" w:rsidRPr="004200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80\23</w:t>
            </w:r>
          </w:p>
        </w:tc>
        <w:tc>
          <w:tcPr>
            <w:tcW w:w="4980" w:type="dxa"/>
            <w:hideMark/>
          </w:tcPr>
          <w:p w:rsidR="009C6B38" w:rsidRPr="006753AA" w:rsidRDefault="009C6B38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6753AA">
              <w:rPr>
                <w:rFonts w:ascii="Times New Roman" w:hAnsi="Times New Roman"/>
                <w:sz w:val="24"/>
                <w:szCs w:val="24"/>
              </w:rPr>
              <w:t>Нахождение значений логарифмического выражения. Логарифмик анлатманын кыйммэтен табу.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свойства логарифмов. Умеют выполнять арифметические действия, сочетая устные и письменные приемы; находить значения логарифма; проводить по известным формулам и правилам преобразования буквенных выражений, включающих логарифмы. 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200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81\24</w:t>
            </w:r>
          </w:p>
        </w:tc>
        <w:tc>
          <w:tcPr>
            <w:tcW w:w="4980" w:type="dxa"/>
            <w:hideMark/>
          </w:tcPr>
          <w:p w:rsidR="009C6B38" w:rsidRPr="00F7589C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>Логарифмирование. Логарифмлау.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свойства логарифмов. Умеют выполнять арифметические действия, сочетая устные и письменные приемы; находить значения логарифма; проводить по известным формулам и правилам преобразования буквенных выражений, включающих логарифмы. 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4200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82\25</w:t>
            </w:r>
          </w:p>
        </w:tc>
        <w:tc>
          <w:tcPr>
            <w:tcW w:w="4980" w:type="dxa"/>
            <w:hideMark/>
          </w:tcPr>
          <w:p w:rsidR="009C6B38" w:rsidRPr="00F7589C" w:rsidRDefault="009C6B38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F758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7589C">
              <w:rPr>
                <w:rFonts w:ascii="Times New Roman" w:hAnsi="Times New Roman"/>
                <w:sz w:val="24"/>
                <w:szCs w:val="24"/>
              </w:rPr>
              <w:t>Логарифмическое уравнение, потенцирование. Логарифмик тигезлэмэ, потенцирлау.</w:t>
            </w:r>
          </w:p>
          <w:p w:rsidR="009C6B38" w:rsidRPr="00F7589C" w:rsidRDefault="009C6B38" w:rsidP="00512F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6B38" w:rsidRPr="00F7589C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9C6B38" w:rsidRDefault="009C6B38" w:rsidP="00512F5B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684F7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Имеют представление о логарифмическом уравнении. Умеют решать простейшие логарифмические уравнения</w:t>
            </w:r>
            <w:r w:rsidRPr="00684F7B">
              <w:rPr>
                <w:rFonts w:ascii="Times New Roman" w:hAnsi="Times New Roman" w:cs="Times New Roman"/>
                <w:b w:val="0"/>
                <w:iCs/>
                <w:color w:val="auto"/>
                <w:sz w:val="24"/>
                <w:szCs w:val="24"/>
                <w:lang w:eastAsia="ru-RU"/>
              </w:rPr>
              <w:t xml:space="preserve"> по определению.</w:t>
            </w:r>
            <w:r w:rsidRPr="00684F7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Умеют определять понятия, приводить доказательства. </w:t>
            </w:r>
          </w:p>
          <w:p w:rsidR="00512F5B" w:rsidRPr="00512F5B" w:rsidRDefault="00512F5B" w:rsidP="00512F5B"/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200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83\26</w:t>
            </w:r>
          </w:p>
        </w:tc>
        <w:tc>
          <w:tcPr>
            <w:tcW w:w="4980" w:type="dxa"/>
            <w:hideMark/>
          </w:tcPr>
          <w:p w:rsidR="009C6B38" w:rsidRPr="00F7589C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>Равносильные логарифмические уравнения. Тигезкочле логарифмик тигезлэмэлэр.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о методах решения логарифмических уравнений. Умеют решать простейшие  логарифмические уравнения, используют метод введения новой переменной для сведения уравнения к рациональному виду.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4200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84\27</w:t>
            </w:r>
          </w:p>
        </w:tc>
        <w:tc>
          <w:tcPr>
            <w:tcW w:w="4980" w:type="dxa"/>
            <w:hideMark/>
          </w:tcPr>
          <w:p w:rsidR="009C6B38" w:rsidRPr="00F7589C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>Функционально – графический метод, метод потенцирования при решении логарифмических уравнений. Логарифмик тигезлэмэ</w:t>
            </w:r>
            <w:r w:rsidR="00B57192">
              <w:rPr>
                <w:rFonts w:ascii="Times New Roman" w:hAnsi="Times New Roman"/>
                <w:sz w:val="24"/>
                <w:szCs w:val="24"/>
              </w:rPr>
              <w:t>-</w:t>
            </w:r>
            <w:r w:rsidRPr="00F7589C">
              <w:rPr>
                <w:rFonts w:ascii="Times New Roman" w:hAnsi="Times New Roman"/>
                <w:sz w:val="24"/>
                <w:szCs w:val="24"/>
              </w:rPr>
              <w:t>лэрне чишкэндэ функциональ-график, потенцирлау ысуллары.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о методах решения логарифмических уравнений. Умеют решать простейшие  логарифмические уравнения, используют метод введения новой переменной для сведения уравнения к рациональному виду.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4200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85\28</w:t>
            </w:r>
          </w:p>
        </w:tc>
        <w:tc>
          <w:tcPr>
            <w:tcW w:w="4980" w:type="dxa"/>
            <w:hideMark/>
          </w:tcPr>
          <w:p w:rsidR="009C6B38" w:rsidRPr="00F7589C" w:rsidRDefault="009C6B38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>Метод введения новой переменной, метод логарифмирования при решении логарифмических уравнений. Логарифмик тигезлэмэлэрне чишкэндэ яна узгэрешле керту</w:t>
            </w:r>
            <w:proofErr w:type="gramStart"/>
            <w:r w:rsidRPr="00F7589C">
              <w:rPr>
                <w:rFonts w:ascii="Times New Roman" w:hAnsi="Times New Roman"/>
                <w:sz w:val="24"/>
                <w:szCs w:val="24"/>
              </w:rPr>
              <w:t>,л</w:t>
            </w:r>
            <w:proofErr w:type="gramEnd"/>
            <w:r w:rsidRPr="00F7589C">
              <w:rPr>
                <w:rFonts w:ascii="Times New Roman" w:hAnsi="Times New Roman"/>
                <w:sz w:val="24"/>
                <w:szCs w:val="24"/>
              </w:rPr>
              <w:t>огарифмлау ысуллары.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Умеют решать простейшие  логарифмические уравнения,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их системы;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для приближенного решения уравнений графический метод; изображать на координатной плоскости множества решений простейших ур-ий и их систем.  </w:t>
            </w:r>
          </w:p>
        </w:tc>
        <w:tc>
          <w:tcPr>
            <w:tcW w:w="1315" w:type="dxa"/>
          </w:tcPr>
          <w:p w:rsidR="009C6B38" w:rsidRDefault="00DE4E1D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C6B38" w:rsidRPr="004200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86\29</w:t>
            </w:r>
          </w:p>
        </w:tc>
        <w:tc>
          <w:tcPr>
            <w:tcW w:w="4980" w:type="dxa"/>
            <w:hideMark/>
          </w:tcPr>
          <w:p w:rsidR="009C6B38" w:rsidRPr="00F7589C" w:rsidRDefault="009C6B38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 xml:space="preserve">Логарифмическое неравенство. Логарифмик тигезсезлек. </w:t>
            </w:r>
          </w:p>
          <w:p w:rsidR="009C6B38" w:rsidRPr="00F7589C" w:rsidRDefault="009C6B38" w:rsidP="00512F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6B38" w:rsidRPr="00F7589C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об алгоритме решения логарифмического неравенства в зависимости от основания. Умеют решать  простейшие логарифмические неравенства, применяя метод замены переменных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сведении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логарифмического неравен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ства к рациональному виду.  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4200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87\30</w:t>
            </w:r>
          </w:p>
        </w:tc>
        <w:tc>
          <w:tcPr>
            <w:tcW w:w="4980" w:type="dxa"/>
            <w:hideMark/>
          </w:tcPr>
          <w:p w:rsidR="009C6B38" w:rsidRPr="00F7589C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>Равносильные логарифмические неравенства. Тигезкочле логарифмик тигезсезлеклэр.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алгоритм решения логарифмического неравенства в зависимости от основания. Умеют решать  простейшие логарифмические неравенства, применяя метод замены переменных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сведении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логарифмического неравенства к рациональному виду.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4200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88\31</w:t>
            </w:r>
          </w:p>
        </w:tc>
        <w:tc>
          <w:tcPr>
            <w:tcW w:w="4980" w:type="dxa"/>
            <w:hideMark/>
          </w:tcPr>
          <w:p w:rsidR="009C6B38" w:rsidRPr="00F7589C" w:rsidRDefault="009C6B38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>Методы решения логарифмических неравенств. Логарифмик тигезсезлеклэрне чишу ысуллары.</w:t>
            </w:r>
          </w:p>
          <w:p w:rsidR="009C6B38" w:rsidRPr="00F7589C" w:rsidRDefault="009C6B38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алгоритм решения логарифмического неравенства в зависимости от основания. Умеют решать  простейшие логариф-кие нер-тва, применяя метод замены переменных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сведении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логариф-ого нер-ва к рац-му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виду.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4200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89\32</w:t>
            </w:r>
          </w:p>
        </w:tc>
        <w:tc>
          <w:tcPr>
            <w:tcW w:w="4980" w:type="dxa"/>
            <w:hideMark/>
          </w:tcPr>
          <w:p w:rsidR="009C6B38" w:rsidRPr="00F7589C" w:rsidRDefault="009C6B38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>Решение логарифмических неравенств. Логарифмик тигезсезлеклэрне чишу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Знают, как применить  алгоритм решения логариф-го неравенства в зависимости от основания. Умеют решать  простейшие логариф-е нер-ва, применяя метод замены переменных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сведении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логариф-го нер-ва к рац-му виду.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200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90\33</w:t>
            </w:r>
          </w:p>
        </w:tc>
        <w:tc>
          <w:tcPr>
            <w:tcW w:w="4980" w:type="dxa"/>
            <w:hideMark/>
          </w:tcPr>
          <w:p w:rsidR="009C6B38" w:rsidRPr="00F7589C" w:rsidRDefault="009C6B38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>Дифференцирование показательной и логарифмической функций</w:t>
            </w:r>
            <w:proofErr w:type="gramStart"/>
            <w:r w:rsidRPr="00F7589C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F7589C">
              <w:rPr>
                <w:rFonts w:ascii="Times New Roman" w:hAnsi="Times New Roman"/>
                <w:sz w:val="24"/>
                <w:szCs w:val="24"/>
              </w:rPr>
              <w:t xml:space="preserve"> число </w:t>
            </w:r>
            <w:r w:rsidRPr="00F7589C">
              <w:rPr>
                <w:rFonts w:ascii="Times New Roman" w:eastAsiaTheme="minorEastAsia" w:hAnsi="Times New Roman"/>
                <w:position w:val="-4"/>
                <w:sz w:val="24"/>
                <w:szCs w:val="24"/>
                <w:lang w:eastAsia="ru-RU"/>
              </w:rPr>
              <w:object w:dxaOrig="200" w:dyaOrig="279">
                <v:shape id="_x0000_i1031" type="#_x0000_t75" style="width:9.75pt;height:14.25pt" o:ole="">
                  <v:imagedata r:id="rId21" o:title=""/>
                </v:shape>
                <o:OLEObject Type="Embed" ProgID="Equation.DSMT4" ShapeID="_x0000_i1031" DrawAspect="Content" ObjectID="_1630706740" r:id="rId22"/>
              </w:object>
            </w:r>
            <w:r w:rsidRPr="00F7589C">
              <w:rPr>
                <w:rFonts w:ascii="Times New Roman" w:hAnsi="Times New Roman"/>
                <w:sz w:val="24"/>
                <w:szCs w:val="24"/>
              </w:rPr>
              <w:t xml:space="preserve">, функция </w:t>
            </w:r>
            <w:r w:rsidRPr="00F7589C">
              <w:rPr>
                <w:rFonts w:ascii="Times New Roman" w:eastAsiaTheme="minorEastAsia" w:hAnsi="Times New Roman"/>
                <w:position w:val="-12"/>
                <w:sz w:val="24"/>
                <w:szCs w:val="24"/>
                <w:lang w:eastAsia="ru-RU"/>
              </w:rPr>
              <w:object w:dxaOrig="720" w:dyaOrig="420">
                <v:shape id="_x0000_i1032" type="#_x0000_t75" style="width:36.75pt;height:21.75pt" o:ole="">
                  <v:imagedata r:id="rId23" o:title=""/>
                </v:shape>
                <o:OLEObject Type="Embed" ProgID="Equation.DSMT4" ShapeID="_x0000_i1032" DrawAspect="Content" ObjectID="_1630706741" r:id="rId24"/>
              </w:object>
            </w:r>
            <w:r w:rsidRPr="00F7589C">
              <w:rPr>
                <w:rFonts w:ascii="Times New Roman" w:hAnsi="Times New Roman"/>
                <w:sz w:val="24"/>
                <w:szCs w:val="24"/>
              </w:rPr>
              <w:t xml:space="preserve">, свойства функции </w:t>
            </w:r>
            <w:r w:rsidRPr="00F7589C">
              <w:rPr>
                <w:rFonts w:ascii="Times New Roman" w:eastAsiaTheme="minorEastAsia" w:hAnsi="Times New Roman"/>
                <w:position w:val="-12"/>
                <w:sz w:val="24"/>
                <w:szCs w:val="24"/>
                <w:lang w:eastAsia="ru-RU"/>
              </w:rPr>
              <w:object w:dxaOrig="720" w:dyaOrig="420">
                <v:shape id="_x0000_i1033" type="#_x0000_t75" style="width:36.75pt;height:21.75pt" o:ole="">
                  <v:imagedata r:id="rId23" o:title=""/>
                </v:shape>
                <o:OLEObject Type="Embed" ProgID="Equation.DSMT4" ShapeID="_x0000_i1033" DrawAspect="Content" ObjectID="_1630706742" r:id="rId25"/>
              </w:object>
            </w:r>
            <w:r w:rsidRPr="00F7589C">
              <w:rPr>
                <w:rFonts w:ascii="Times New Roman" w:hAnsi="Times New Roman"/>
                <w:sz w:val="24"/>
                <w:szCs w:val="24"/>
              </w:rPr>
              <w:t xml:space="preserve">, график функции </w:t>
            </w:r>
            <w:r w:rsidRPr="00F7589C">
              <w:rPr>
                <w:rFonts w:ascii="Times New Roman" w:eastAsiaTheme="minorEastAsia" w:hAnsi="Times New Roman"/>
                <w:position w:val="-12"/>
                <w:sz w:val="24"/>
                <w:szCs w:val="24"/>
                <w:lang w:eastAsia="ru-RU"/>
              </w:rPr>
              <w:object w:dxaOrig="720" w:dyaOrig="420">
                <v:shape id="_x0000_i1034" type="#_x0000_t75" style="width:36.75pt;height:21.75pt" o:ole="">
                  <v:imagedata r:id="rId23" o:title=""/>
                </v:shape>
                <o:OLEObject Type="Embed" ProgID="Equation.DSMT4" ShapeID="_x0000_i1034" DrawAspect="Content" ObjectID="_1630706743" r:id="rId26"/>
              </w:object>
            </w:r>
            <w:r w:rsidRPr="00F7589C">
              <w:rPr>
                <w:rFonts w:ascii="Times New Roman" w:hAnsi="Times New Roman"/>
                <w:sz w:val="24"/>
                <w:szCs w:val="24"/>
              </w:rPr>
              <w:t xml:space="preserve">, дифференцирование функции </w:t>
            </w:r>
            <w:r w:rsidRPr="00F7589C">
              <w:rPr>
                <w:rFonts w:ascii="Times New Roman" w:eastAsiaTheme="minorEastAsia" w:hAnsi="Times New Roman"/>
                <w:position w:val="-12"/>
                <w:sz w:val="24"/>
                <w:szCs w:val="24"/>
                <w:lang w:eastAsia="ru-RU"/>
              </w:rPr>
              <w:object w:dxaOrig="720" w:dyaOrig="420">
                <v:shape id="_x0000_i1035" type="#_x0000_t75" style="width:36.75pt;height:21.75pt" o:ole="">
                  <v:imagedata r:id="rId23" o:title=""/>
                </v:shape>
                <o:OLEObject Type="Embed" ProgID="Equation.DSMT4" ShapeID="_x0000_i1035" DrawAspect="Content" ObjectID="_1630706744" r:id="rId27"/>
              </w:object>
            </w:r>
            <w:r w:rsidRPr="00F7589C">
              <w:rPr>
                <w:rFonts w:ascii="Times New Roman" w:hAnsi="Times New Roman"/>
                <w:sz w:val="24"/>
                <w:szCs w:val="24"/>
              </w:rPr>
              <w:t xml:space="preserve">, интегрирование функции </w:t>
            </w:r>
            <w:r w:rsidRPr="00F7589C">
              <w:rPr>
                <w:rFonts w:ascii="Times New Roman" w:eastAsiaTheme="minorEastAsia" w:hAnsi="Times New Roman"/>
                <w:position w:val="-12"/>
                <w:sz w:val="24"/>
                <w:szCs w:val="24"/>
                <w:lang w:eastAsia="ru-RU"/>
              </w:rPr>
              <w:object w:dxaOrig="720" w:dyaOrig="420">
                <v:shape id="_x0000_i1036" type="#_x0000_t75" style="width:36.75pt;height:21.75pt" o:ole="">
                  <v:imagedata r:id="rId23" o:title=""/>
                </v:shape>
                <o:OLEObject Type="Embed" ProgID="Equation.DSMT4" ShapeID="_x0000_i1036" DrawAspect="Content" ObjectID="_1630706745" r:id="rId28"/>
              </w:object>
            </w:r>
            <w:r w:rsidRPr="00F7589C">
              <w:rPr>
                <w:rFonts w:ascii="Times New Roman" w:hAnsi="Times New Roman"/>
                <w:sz w:val="24"/>
                <w:szCs w:val="24"/>
              </w:rPr>
              <w:t>, натуральные логарифмы, функция натурального логарифма, ее свойства, график и дифференцирование. Курсэткечле хэм логарифмик функциялэрне дифференциаллау.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684F7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lastRenderedPageBreak/>
              <w:t xml:space="preserve">Имеют представление о формулах для нахождения производной и первообразной показательной и логарифмической функций. Умеют  вычислять производные и первообразные простейших показательных и логарифмических функций.  </w:t>
            </w:r>
          </w:p>
        </w:tc>
        <w:tc>
          <w:tcPr>
            <w:tcW w:w="1315" w:type="dxa"/>
          </w:tcPr>
          <w:p w:rsidR="009C6B38" w:rsidRDefault="009C6B38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200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91\34</w:t>
            </w:r>
          </w:p>
        </w:tc>
        <w:tc>
          <w:tcPr>
            <w:tcW w:w="4980" w:type="dxa"/>
            <w:hideMark/>
          </w:tcPr>
          <w:p w:rsidR="009C6B38" w:rsidRPr="00F7589C" w:rsidRDefault="009C6B38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>Дифференцирование показательной и логарифмической функций. Курсэткечле хэм логарифмик функциялэрне дифференциаллау.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684F7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Знают формулы для нахождения производной и первообразной показательной и логарифмической функций. Умеют  вычислять производные и первообразные простейших показательных и логарифмических функций. </w:t>
            </w:r>
          </w:p>
        </w:tc>
        <w:tc>
          <w:tcPr>
            <w:tcW w:w="1315" w:type="dxa"/>
          </w:tcPr>
          <w:p w:rsidR="009C6B38" w:rsidRDefault="00DE4E1D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C6B38" w:rsidRPr="004200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92\35</w:t>
            </w:r>
          </w:p>
        </w:tc>
        <w:tc>
          <w:tcPr>
            <w:tcW w:w="4980" w:type="dxa"/>
            <w:hideMark/>
          </w:tcPr>
          <w:p w:rsidR="009C6B38" w:rsidRPr="00F7589C" w:rsidRDefault="009C6B38" w:rsidP="00512F5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589C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№6 по теме «Логарифмическая функция. Логарифмические уравнения и неравенства. </w:t>
            </w:r>
            <w:r w:rsidRPr="00B17DB3">
              <w:rPr>
                <w:rFonts w:ascii="Times New Roman" w:hAnsi="Times New Roman"/>
                <w:b/>
                <w:sz w:val="24"/>
                <w:szCs w:val="24"/>
              </w:rPr>
              <w:t>«Л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огарифмик функция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17DB3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proofErr w:type="gramEnd"/>
            <w:r w:rsidRPr="00B17DB3">
              <w:rPr>
                <w:rFonts w:ascii="Times New Roman" w:hAnsi="Times New Roman"/>
                <w:b/>
                <w:sz w:val="24"/>
                <w:szCs w:val="24"/>
              </w:rPr>
              <w:t>огарифмик тигезлэмэлэр, тигезсезлеклэр» темасы буенча контроль эш №6.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pStyle w:val="af"/>
              <w:ind w:firstLine="0"/>
              <w:rPr>
                <w:sz w:val="24"/>
              </w:rPr>
            </w:pPr>
            <w:r w:rsidRPr="00684F7B">
              <w:rPr>
                <w:sz w:val="24"/>
              </w:rPr>
              <w:t xml:space="preserve">Учащихся демонстрируют:  знания  о понятии логарифма, об его свойствах, о  функции, ее свойствах и графике, о решении простейших  логарифмических  уравнениях и неравенствах.  </w:t>
            </w:r>
          </w:p>
        </w:tc>
        <w:tc>
          <w:tcPr>
            <w:tcW w:w="1315" w:type="dxa"/>
          </w:tcPr>
          <w:p w:rsidR="009C6B38" w:rsidRPr="00943EEE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B38" w:rsidRPr="00684F7B" w:rsidTr="00512F5B">
        <w:tc>
          <w:tcPr>
            <w:tcW w:w="15447" w:type="dxa"/>
            <w:gridSpan w:val="5"/>
            <w:hideMark/>
          </w:tcPr>
          <w:p w:rsidR="009C6B38" w:rsidRPr="007C47A7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A7">
              <w:rPr>
                <w:rFonts w:ascii="Times New Roman" w:hAnsi="Times New Roman" w:cs="Times New Roman"/>
                <w:b/>
                <w:sz w:val="24"/>
                <w:szCs w:val="24"/>
              </w:rPr>
              <w:t>Цилиндр, конус и шар (19 часов)</w:t>
            </w:r>
          </w:p>
        </w:tc>
      </w:tr>
      <w:tr w:rsidR="009C6B38" w:rsidRPr="00684F7B" w:rsidTr="00512F5B">
        <w:tc>
          <w:tcPr>
            <w:tcW w:w="959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93\1</w:t>
            </w:r>
          </w:p>
        </w:tc>
        <w:tc>
          <w:tcPr>
            <w:tcW w:w="4980" w:type="dxa"/>
            <w:hideMark/>
          </w:tcPr>
          <w:p w:rsidR="009C6B38" w:rsidRPr="00F7589C" w:rsidRDefault="009C6B38" w:rsidP="00512F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Pr="00F7589C">
              <w:rPr>
                <w:rFonts w:ascii="Times New Roman" w:hAnsi="Times New Roman"/>
                <w:sz w:val="24"/>
                <w:szCs w:val="24"/>
              </w:rPr>
              <w:t>Понятие цилиндра. Цилиндр тошенчэсе.</w:t>
            </w:r>
            <w:r w:rsidRPr="00702E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Контроль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02E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02EA1">
              <w:rPr>
                <w:rFonts w:ascii="Times New Roman" w:hAnsi="Times New Roman"/>
                <w:color w:val="000000"/>
                <w:sz w:val="24"/>
                <w:szCs w:val="24"/>
              </w:rPr>
              <w:t>эшкэ анализ</w:t>
            </w:r>
          </w:p>
        </w:tc>
        <w:tc>
          <w:tcPr>
            <w:tcW w:w="6922" w:type="dxa"/>
            <w:hideMark/>
          </w:tcPr>
          <w:p w:rsidR="009C6B38" w:rsidRPr="00684F7B" w:rsidRDefault="009C6B38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Вводят понятие цилиндрической поверхности, цилиндра и его элементов.</w:t>
            </w:r>
          </w:p>
        </w:tc>
        <w:tc>
          <w:tcPr>
            <w:tcW w:w="1315" w:type="dxa"/>
          </w:tcPr>
          <w:p w:rsidR="009C6B38" w:rsidRPr="00B17DB3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271" w:type="dxa"/>
          </w:tcPr>
          <w:p w:rsidR="009C6B38" w:rsidRPr="00684F7B" w:rsidRDefault="009C6B38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94\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0" w:type="dxa"/>
            <w:hideMark/>
          </w:tcPr>
          <w:p w:rsidR="00943EEE" w:rsidRPr="00F7589C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>Площадь поверхности цилиндра. Цилиндрнын ослек мэйданы.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Выводят формулы для вычисления боковой и полной поверхности цилиндра, решают задачи по данной теме.</w:t>
            </w:r>
          </w:p>
        </w:tc>
        <w:tc>
          <w:tcPr>
            <w:tcW w:w="1315" w:type="dxa"/>
          </w:tcPr>
          <w:p w:rsidR="00943EEE" w:rsidRPr="00B229DE" w:rsidRDefault="00DE4E1D" w:rsidP="00512F5B">
            <w:pPr>
              <w:pStyle w:val="af3"/>
              <w:ind w:left="0"/>
              <w:jc w:val="center"/>
            </w:pPr>
            <w:r>
              <w:t>26.</w:t>
            </w:r>
            <w:r w:rsidR="00943EEE" w:rsidRPr="00B229DE">
              <w:t>1</w:t>
            </w:r>
            <w:r>
              <w:t>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95\3</w:t>
            </w:r>
          </w:p>
        </w:tc>
        <w:tc>
          <w:tcPr>
            <w:tcW w:w="4980" w:type="dxa"/>
            <w:hideMark/>
          </w:tcPr>
          <w:p w:rsidR="00943EEE" w:rsidRPr="00F7589C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>Цилиндр. Площадь поверхности цилиндра. Цилиндрнын ослек мэйданы.</w:t>
            </w:r>
          </w:p>
          <w:p w:rsidR="00943EEE" w:rsidRPr="00F7589C" w:rsidRDefault="00943EEE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Закрепить знания и умения учащихся по изученному материалу; способствовать развитию навыков нахождения площади поверхности цилиндр</w:t>
            </w:r>
            <w:r w:rsidR="00B57192">
              <w:rPr>
                <w:rFonts w:ascii="Times New Roman" w:hAnsi="Times New Roman" w:cs="Times New Roman"/>
                <w:sz w:val="24"/>
                <w:szCs w:val="24"/>
              </w:rPr>
              <w:t>а; проверить  степень усвоения</w:t>
            </w:r>
            <w:proofErr w:type="gramStart"/>
            <w:r w:rsidR="00B57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7192" w:rsidRPr="00684F7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B57192">
              <w:rPr>
                <w:rFonts w:ascii="Times New Roman" w:hAnsi="Times New Roman" w:cs="Times New Roman"/>
                <w:sz w:val="24"/>
                <w:szCs w:val="24"/>
              </w:rPr>
              <w:t>чащи-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мися материала в ходе выполнения самостоятельной работы.</w:t>
            </w:r>
          </w:p>
        </w:tc>
        <w:tc>
          <w:tcPr>
            <w:tcW w:w="1315" w:type="dxa"/>
          </w:tcPr>
          <w:p w:rsidR="00943EEE" w:rsidRPr="00B229DE" w:rsidRDefault="00DE4E1D" w:rsidP="00512F5B">
            <w:pPr>
              <w:pStyle w:val="af3"/>
              <w:ind w:left="0"/>
              <w:jc w:val="center"/>
            </w:pPr>
            <w:r>
              <w:t>27.12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96\4</w:t>
            </w:r>
          </w:p>
        </w:tc>
        <w:tc>
          <w:tcPr>
            <w:tcW w:w="4980" w:type="dxa"/>
            <w:hideMark/>
          </w:tcPr>
          <w:p w:rsidR="00943EEE" w:rsidRPr="00550B9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>Понятие конуса.  Конус тошенчэсе.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Ввести понятие конической поверхности, конуса и его элементов.</w:t>
            </w:r>
          </w:p>
        </w:tc>
        <w:tc>
          <w:tcPr>
            <w:tcW w:w="1315" w:type="dxa"/>
          </w:tcPr>
          <w:p w:rsidR="00943EEE" w:rsidRPr="00B229DE" w:rsidRDefault="00DE4E1D" w:rsidP="00512F5B">
            <w:pPr>
              <w:pStyle w:val="af3"/>
              <w:ind w:left="0"/>
              <w:jc w:val="center"/>
            </w:pPr>
            <w:r>
              <w:t>28.12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97\5</w:t>
            </w:r>
          </w:p>
        </w:tc>
        <w:tc>
          <w:tcPr>
            <w:tcW w:w="4980" w:type="dxa"/>
            <w:hideMark/>
          </w:tcPr>
          <w:p w:rsidR="00943EEE" w:rsidRPr="00550B9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>Площадь поверхности конуса. Конуснын  ослек мэйданы.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Вывести формулы для вычисления площади боковой поверхности конуса, научить решать задачи по данной теме</w:t>
            </w:r>
          </w:p>
        </w:tc>
        <w:tc>
          <w:tcPr>
            <w:tcW w:w="1315" w:type="dxa"/>
          </w:tcPr>
          <w:p w:rsidR="00943EEE" w:rsidRPr="00B229DE" w:rsidRDefault="00DE4E1D" w:rsidP="00512F5B">
            <w:pPr>
              <w:pStyle w:val="af3"/>
              <w:ind w:left="0"/>
              <w:jc w:val="center"/>
            </w:pPr>
            <w:r>
              <w:t>13</w:t>
            </w:r>
            <w:r w:rsidR="00943EEE" w:rsidRPr="00B229DE">
              <w:t>.01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98\6</w:t>
            </w:r>
          </w:p>
        </w:tc>
        <w:tc>
          <w:tcPr>
            <w:tcW w:w="4980" w:type="dxa"/>
            <w:hideMark/>
          </w:tcPr>
          <w:p w:rsidR="00943EEE" w:rsidRPr="00550B9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>Усеченный конус. Кисек конус.</w:t>
            </w:r>
          </w:p>
          <w:p w:rsidR="00943EEE" w:rsidRPr="00550B9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>Площадь поверхности усеченного конуса.  Кисек конуснын  ослек мэйданы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Ввести понятие усеченного конуса, вывести формулы для вычисления площади боковой поверхности усеченного конуса, научить учащихся решать задачи по данной теме.</w:t>
            </w:r>
          </w:p>
        </w:tc>
        <w:tc>
          <w:tcPr>
            <w:tcW w:w="1315" w:type="dxa"/>
          </w:tcPr>
          <w:p w:rsidR="00943EEE" w:rsidRPr="00B229DE" w:rsidRDefault="00943EEE" w:rsidP="00512F5B">
            <w:pPr>
              <w:pStyle w:val="af3"/>
              <w:ind w:left="0"/>
              <w:jc w:val="center"/>
            </w:pPr>
            <w:r>
              <w:t>14</w:t>
            </w:r>
            <w:r w:rsidRPr="00B229DE">
              <w:t>.01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99\7</w:t>
            </w:r>
          </w:p>
        </w:tc>
        <w:tc>
          <w:tcPr>
            <w:tcW w:w="4980" w:type="dxa"/>
            <w:hideMark/>
          </w:tcPr>
          <w:p w:rsidR="00943EEE" w:rsidRPr="00550B9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>Сфера и шар. Уравнение сферы. Сфера тигезлэмэсе.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Ввести понятие сферы, шара и их элементов, вывести уравнение сферы заданной прямоугольной системе координат, научить решать задачи </w:t>
            </w:r>
          </w:p>
        </w:tc>
        <w:tc>
          <w:tcPr>
            <w:tcW w:w="1315" w:type="dxa"/>
          </w:tcPr>
          <w:p w:rsidR="00943EEE" w:rsidRPr="00B229DE" w:rsidRDefault="00943EEE" w:rsidP="00512F5B">
            <w:pPr>
              <w:pStyle w:val="af3"/>
              <w:ind w:left="0"/>
              <w:jc w:val="center"/>
            </w:pPr>
            <w:r>
              <w:t>15</w:t>
            </w:r>
            <w:r w:rsidRPr="00B229DE">
              <w:t>.01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100\8</w:t>
            </w:r>
          </w:p>
        </w:tc>
        <w:tc>
          <w:tcPr>
            <w:tcW w:w="4980" w:type="dxa"/>
            <w:hideMark/>
          </w:tcPr>
          <w:p w:rsidR="00943EEE" w:rsidRPr="00550B9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>Взаимное расположение сферы и плоскости. Сфера белэн яссылыкнын узара урнашуы.</w:t>
            </w:r>
          </w:p>
        </w:tc>
        <w:tc>
          <w:tcPr>
            <w:tcW w:w="6922" w:type="dxa"/>
            <w:hideMark/>
          </w:tcPr>
          <w:p w:rsidR="00943EEE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возможные случаи взаимного расположения сферы и плоскости, научить их решать задачи </w:t>
            </w:r>
          </w:p>
          <w:p w:rsidR="00512F5B" w:rsidRPr="00684F7B" w:rsidRDefault="00512F5B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943EEE" w:rsidRPr="00B229DE" w:rsidRDefault="00943EEE" w:rsidP="00512F5B">
            <w:pPr>
              <w:pStyle w:val="af3"/>
              <w:ind w:left="0"/>
              <w:jc w:val="center"/>
            </w:pPr>
            <w:r>
              <w:t>16</w:t>
            </w:r>
            <w:r w:rsidRPr="00B229DE">
              <w:t>.01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101\9</w:t>
            </w:r>
          </w:p>
        </w:tc>
        <w:tc>
          <w:tcPr>
            <w:tcW w:w="4980" w:type="dxa"/>
            <w:hideMark/>
          </w:tcPr>
          <w:p w:rsidR="00943EEE" w:rsidRPr="00550B9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>Касательная плоскость к сфере Сферага орынучы яссылык.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теоремы о касательной плоскости к сфере, научить решать задачи по данной теме</w:t>
            </w:r>
          </w:p>
        </w:tc>
        <w:tc>
          <w:tcPr>
            <w:tcW w:w="1315" w:type="dxa"/>
          </w:tcPr>
          <w:p w:rsidR="00943EEE" w:rsidRPr="00B229DE" w:rsidRDefault="00943EEE" w:rsidP="00512F5B">
            <w:pPr>
              <w:pStyle w:val="af3"/>
              <w:ind w:left="0"/>
              <w:jc w:val="center"/>
            </w:pPr>
            <w:r>
              <w:t>17</w:t>
            </w:r>
            <w:r w:rsidRPr="00B229DE">
              <w:t>.01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102\10</w:t>
            </w:r>
          </w:p>
        </w:tc>
        <w:tc>
          <w:tcPr>
            <w:tcW w:w="4980" w:type="dxa"/>
            <w:hideMark/>
          </w:tcPr>
          <w:p w:rsidR="00943EEE" w:rsidRPr="00550B9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>Площадь сферы. Сфера мэйданы.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формулой площади сферы, научить их решать задачи по данной теме</w:t>
            </w:r>
          </w:p>
        </w:tc>
        <w:tc>
          <w:tcPr>
            <w:tcW w:w="1315" w:type="dxa"/>
          </w:tcPr>
          <w:p w:rsidR="00943EEE" w:rsidRPr="00B229DE" w:rsidRDefault="00943EEE" w:rsidP="00512F5B">
            <w:pPr>
              <w:pStyle w:val="af3"/>
              <w:ind w:left="0"/>
              <w:jc w:val="center"/>
            </w:pPr>
            <w:r>
              <w:t>18</w:t>
            </w:r>
            <w:r w:rsidRPr="00B229DE">
              <w:t>.01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103\11</w:t>
            </w:r>
          </w:p>
        </w:tc>
        <w:tc>
          <w:tcPr>
            <w:tcW w:w="4980" w:type="dxa"/>
            <w:hideMark/>
          </w:tcPr>
          <w:p w:rsidR="00943EEE" w:rsidRPr="00550B9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>Сфера и шар. Решение задач.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Повторить теоретический материал, провести контроль знаний по теме</w:t>
            </w:r>
          </w:p>
        </w:tc>
        <w:tc>
          <w:tcPr>
            <w:tcW w:w="1315" w:type="dxa"/>
          </w:tcPr>
          <w:p w:rsidR="00943EEE" w:rsidRPr="00B229DE" w:rsidRDefault="00DE4E1D" w:rsidP="00512F5B">
            <w:pPr>
              <w:pStyle w:val="af3"/>
              <w:ind w:left="0"/>
              <w:jc w:val="center"/>
            </w:pPr>
            <w:r>
              <w:t>20</w:t>
            </w:r>
            <w:r w:rsidR="00943EEE" w:rsidRPr="00B229DE">
              <w:t>.01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104\12</w:t>
            </w:r>
          </w:p>
        </w:tc>
        <w:tc>
          <w:tcPr>
            <w:tcW w:w="4980" w:type="dxa"/>
            <w:hideMark/>
          </w:tcPr>
          <w:p w:rsidR="00943EEE" w:rsidRDefault="00943EEE" w:rsidP="00512F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>Разные задачи на многогра.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нники, цилиндр,конус </w:t>
            </w:r>
            <w:r w:rsidRPr="00550B97">
              <w:rPr>
                <w:rFonts w:ascii="Times New Roman" w:hAnsi="Times New Roman"/>
                <w:sz w:val="24"/>
                <w:szCs w:val="24"/>
              </w:rPr>
              <w:t>и шар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50B97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550B97">
              <w:rPr>
                <w:rFonts w:ascii="Times New Roman" w:hAnsi="Times New Roman"/>
                <w:sz w:val="24"/>
                <w:szCs w:val="24"/>
              </w:rPr>
              <w:t>упкырлыкларга, цилиндрга,</w:t>
            </w:r>
          </w:p>
          <w:p w:rsidR="00943EEE" w:rsidRPr="00550B97" w:rsidRDefault="00943EEE" w:rsidP="00512F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конуска</w:t>
            </w:r>
            <w:proofErr w:type="gramStart"/>
            <w:r w:rsidRPr="00550B9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арга</w:t>
            </w:r>
            <w:r w:rsidRPr="00550B97">
              <w:rPr>
                <w:rFonts w:ascii="Times New Roman" w:hAnsi="Times New Roman"/>
                <w:sz w:val="24"/>
                <w:szCs w:val="24"/>
              </w:rPr>
              <w:t>карата  торлемэсьэлэлэр чишу.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задачи на комбинацию цилиндра и призмы</w:t>
            </w:r>
          </w:p>
        </w:tc>
        <w:tc>
          <w:tcPr>
            <w:tcW w:w="1315" w:type="dxa"/>
          </w:tcPr>
          <w:p w:rsidR="00943EEE" w:rsidRPr="00B229DE" w:rsidRDefault="00943EEE" w:rsidP="00512F5B">
            <w:pPr>
              <w:pStyle w:val="af3"/>
              <w:ind w:left="0"/>
              <w:jc w:val="center"/>
            </w:pPr>
            <w:r>
              <w:t>21</w:t>
            </w:r>
            <w:r w:rsidRPr="00B229DE">
              <w:t>.01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105\13</w:t>
            </w:r>
          </w:p>
        </w:tc>
        <w:tc>
          <w:tcPr>
            <w:tcW w:w="4980" w:type="dxa"/>
            <w:hideMark/>
          </w:tcPr>
          <w:p w:rsidR="00943EEE" w:rsidRPr="00550B9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>Разные задачи на многогранники, цилиндр, конус и шар. Купкыр</w:t>
            </w:r>
            <w:r w:rsidR="00B57192">
              <w:rPr>
                <w:rFonts w:ascii="Times New Roman" w:hAnsi="Times New Roman"/>
                <w:sz w:val="24"/>
                <w:szCs w:val="24"/>
              </w:rPr>
              <w:t>-</w:t>
            </w:r>
            <w:r w:rsidRPr="00550B97">
              <w:rPr>
                <w:rFonts w:ascii="Times New Roman" w:hAnsi="Times New Roman"/>
                <w:sz w:val="24"/>
                <w:szCs w:val="24"/>
              </w:rPr>
              <w:t>лыкларга, цилиндрга, конуска</w:t>
            </w:r>
            <w:proofErr w:type="gramStart"/>
            <w:r w:rsidRPr="00550B9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50B97">
              <w:rPr>
                <w:rFonts w:ascii="Times New Roman" w:hAnsi="Times New Roman"/>
                <w:sz w:val="24"/>
                <w:szCs w:val="24"/>
              </w:rPr>
              <w:t xml:space="preserve"> шарга карата мэсьэлэлэр чишу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задачи на комбинацию конуса и пирамиды.</w:t>
            </w:r>
          </w:p>
        </w:tc>
        <w:tc>
          <w:tcPr>
            <w:tcW w:w="1315" w:type="dxa"/>
          </w:tcPr>
          <w:p w:rsidR="00943EEE" w:rsidRPr="00B229DE" w:rsidRDefault="00943EEE" w:rsidP="00512F5B">
            <w:pPr>
              <w:pStyle w:val="af3"/>
              <w:ind w:left="0"/>
              <w:jc w:val="center"/>
            </w:pPr>
            <w:r>
              <w:t>22</w:t>
            </w:r>
            <w:r w:rsidRPr="00B229DE">
              <w:t>.01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106\14</w:t>
            </w:r>
          </w:p>
        </w:tc>
        <w:tc>
          <w:tcPr>
            <w:tcW w:w="4980" w:type="dxa"/>
            <w:hideMark/>
          </w:tcPr>
          <w:p w:rsidR="00943EEE" w:rsidRPr="00550B9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>Разные задачи на многогранники, цилиндр, конус и шар. Купкырлыкларга, цилиндрга, конуска</w:t>
            </w:r>
            <w:proofErr w:type="gramStart"/>
            <w:r w:rsidRPr="00550B9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50B97">
              <w:rPr>
                <w:rFonts w:ascii="Times New Roman" w:hAnsi="Times New Roman"/>
                <w:sz w:val="24"/>
                <w:szCs w:val="24"/>
              </w:rPr>
              <w:t xml:space="preserve"> шарга карата  торле мэсьэлэлэр чишу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задачи на комбинацию сферы и пирамиды</w:t>
            </w:r>
          </w:p>
        </w:tc>
        <w:tc>
          <w:tcPr>
            <w:tcW w:w="1315" w:type="dxa"/>
          </w:tcPr>
          <w:p w:rsidR="00943EEE" w:rsidRPr="00B229DE" w:rsidRDefault="00943EEE" w:rsidP="00512F5B">
            <w:pPr>
              <w:pStyle w:val="af3"/>
              <w:ind w:left="0"/>
              <w:jc w:val="center"/>
            </w:pPr>
            <w:r>
              <w:t>23</w:t>
            </w:r>
            <w:r w:rsidRPr="00B229DE">
              <w:t>.01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107\15</w:t>
            </w:r>
          </w:p>
        </w:tc>
        <w:tc>
          <w:tcPr>
            <w:tcW w:w="4980" w:type="dxa"/>
            <w:hideMark/>
          </w:tcPr>
          <w:p w:rsidR="00943EEE" w:rsidRPr="00550B9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>Разные задачи на многогранники, цилиндр, конус и шар. Купкырлыкларга, цилиндрга, конуска</w:t>
            </w:r>
            <w:proofErr w:type="gramStart"/>
            <w:r w:rsidRPr="00550B9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50B97">
              <w:rPr>
                <w:rFonts w:ascii="Times New Roman" w:hAnsi="Times New Roman"/>
                <w:sz w:val="24"/>
                <w:szCs w:val="24"/>
              </w:rPr>
              <w:t xml:space="preserve"> шарга карата  торле мэсьэлэлэр чишу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задачи на комбинацию призмы и сферы</w:t>
            </w:r>
          </w:p>
        </w:tc>
        <w:tc>
          <w:tcPr>
            <w:tcW w:w="1315" w:type="dxa"/>
          </w:tcPr>
          <w:p w:rsidR="00943EEE" w:rsidRPr="00B229DE" w:rsidRDefault="00943EEE" w:rsidP="00512F5B">
            <w:pPr>
              <w:pStyle w:val="af3"/>
              <w:ind w:left="0"/>
              <w:jc w:val="center"/>
            </w:pPr>
            <w:r>
              <w:t>24</w:t>
            </w:r>
            <w:r w:rsidRPr="00B229DE">
              <w:t>.01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108\16</w:t>
            </w:r>
          </w:p>
        </w:tc>
        <w:tc>
          <w:tcPr>
            <w:tcW w:w="4980" w:type="dxa"/>
            <w:hideMark/>
          </w:tcPr>
          <w:p w:rsidR="00943EEE" w:rsidRPr="00550B97" w:rsidRDefault="00943EEE" w:rsidP="00512F5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>Решение задач, повторение материала. Мэсьэлэлэр чишу, кабатлау.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задачи на комбинацию цилиндра и сферы, конуса и сферы, подготовиться к контрольной работе</w:t>
            </w:r>
          </w:p>
        </w:tc>
        <w:tc>
          <w:tcPr>
            <w:tcW w:w="1315" w:type="dxa"/>
          </w:tcPr>
          <w:p w:rsidR="00943EEE" w:rsidRPr="00B229DE" w:rsidRDefault="00943EEE" w:rsidP="00512F5B">
            <w:pPr>
              <w:pStyle w:val="af3"/>
              <w:ind w:left="0"/>
              <w:jc w:val="center"/>
            </w:pPr>
            <w:r>
              <w:t>25</w:t>
            </w:r>
            <w:r w:rsidRPr="00B229DE">
              <w:t>.01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109\17</w:t>
            </w:r>
          </w:p>
        </w:tc>
        <w:tc>
          <w:tcPr>
            <w:tcW w:w="4980" w:type="dxa"/>
            <w:hideMark/>
          </w:tcPr>
          <w:p w:rsidR="00943EEE" w:rsidRPr="00550B9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 xml:space="preserve">Решение задач и повторение вопросов.  Мэсьэлэлэр чишу, кабатлау. 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выработке навыков и умений, закрепить в ходе решения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знания; подготовиться к зач. работе</w:t>
            </w:r>
          </w:p>
        </w:tc>
        <w:tc>
          <w:tcPr>
            <w:tcW w:w="1315" w:type="dxa"/>
          </w:tcPr>
          <w:p w:rsidR="00943EEE" w:rsidRPr="00B229DE" w:rsidRDefault="00DE4E1D" w:rsidP="00512F5B">
            <w:pPr>
              <w:pStyle w:val="af3"/>
              <w:ind w:left="0"/>
              <w:jc w:val="center"/>
            </w:pPr>
            <w:r>
              <w:t>27</w:t>
            </w:r>
            <w:r w:rsidR="00943EEE" w:rsidRPr="00B229DE">
              <w:t>.01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110\18</w:t>
            </w:r>
          </w:p>
        </w:tc>
        <w:tc>
          <w:tcPr>
            <w:tcW w:w="4980" w:type="dxa"/>
            <w:hideMark/>
          </w:tcPr>
          <w:p w:rsidR="00943EEE" w:rsidRPr="00550B97" w:rsidRDefault="00943EEE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0B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Контрольная работа № 7  </w:t>
            </w:r>
            <w:r w:rsidRPr="00550B97">
              <w:rPr>
                <w:rFonts w:ascii="Times New Roman" w:hAnsi="Times New Roman"/>
                <w:b/>
                <w:sz w:val="24"/>
                <w:szCs w:val="24"/>
              </w:rPr>
              <w:t>по теме « Цилиндр, конус и шар»</w:t>
            </w:r>
            <w:r w:rsidRPr="00550B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7DB3">
              <w:rPr>
                <w:rFonts w:ascii="Times New Roman" w:hAnsi="Times New Roman"/>
                <w:b/>
                <w:sz w:val="24"/>
                <w:szCs w:val="24"/>
              </w:rPr>
              <w:t>Купкырлыкларга, цилиндрга, конуска</w:t>
            </w:r>
            <w:proofErr w:type="gramStart"/>
            <w:r w:rsidRPr="00B17DB3">
              <w:rPr>
                <w:rFonts w:ascii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B17DB3">
              <w:rPr>
                <w:rFonts w:ascii="Times New Roman" w:hAnsi="Times New Roman"/>
                <w:b/>
                <w:sz w:val="24"/>
                <w:szCs w:val="24"/>
              </w:rPr>
              <w:t xml:space="preserve"> шарга карата контроль эш №7.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Проверить знания, умения и навыки учащихся по изученной теме</w:t>
            </w:r>
          </w:p>
        </w:tc>
        <w:tc>
          <w:tcPr>
            <w:tcW w:w="1315" w:type="dxa"/>
          </w:tcPr>
          <w:p w:rsidR="00943EEE" w:rsidRPr="00B229DE" w:rsidRDefault="00943EEE" w:rsidP="00512F5B">
            <w:pPr>
              <w:pStyle w:val="af3"/>
              <w:ind w:left="0"/>
              <w:jc w:val="center"/>
            </w:pPr>
            <w:r>
              <w:t>28</w:t>
            </w:r>
            <w:r w:rsidRPr="00B229DE">
              <w:t>.01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\19</w:t>
            </w:r>
          </w:p>
        </w:tc>
        <w:tc>
          <w:tcPr>
            <w:tcW w:w="4980" w:type="dxa"/>
            <w:hideMark/>
          </w:tcPr>
          <w:p w:rsidR="00943EEE" w:rsidRPr="00550B97" w:rsidRDefault="00943EEE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17DB3">
              <w:rPr>
                <w:rFonts w:ascii="Times New Roman" w:hAnsi="Times New Roman"/>
                <w:sz w:val="24"/>
                <w:szCs w:val="24"/>
              </w:rPr>
              <w:t>Анализ контрольной работы по теме « Цилиндр, конус и шар»</w:t>
            </w:r>
            <w:r w:rsidRPr="00550B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50B97">
              <w:rPr>
                <w:rFonts w:ascii="Times New Roman" w:hAnsi="Times New Roman"/>
                <w:sz w:val="24"/>
                <w:szCs w:val="24"/>
              </w:rPr>
              <w:t>Купкырлыкларга, цилиндрга, конуска</w:t>
            </w:r>
            <w:proofErr w:type="gramStart"/>
            <w:r w:rsidRPr="00550B9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50B97">
              <w:rPr>
                <w:rFonts w:ascii="Times New Roman" w:hAnsi="Times New Roman"/>
                <w:sz w:val="24"/>
                <w:szCs w:val="24"/>
              </w:rPr>
              <w:t xml:space="preserve"> шарга карата контроль эшкэ анализ</w:t>
            </w:r>
            <w:r w:rsidRPr="00550B97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Фронтальная проверка ЗУН по теме</w:t>
            </w:r>
          </w:p>
        </w:tc>
        <w:tc>
          <w:tcPr>
            <w:tcW w:w="1315" w:type="dxa"/>
          </w:tcPr>
          <w:p w:rsidR="00943EEE" w:rsidRPr="00B229DE" w:rsidRDefault="00943EEE" w:rsidP="00512F5B">
            <w:pPr>
              <w:pStyle w:val="af3"/>
              <w:ind w:left="0"/>
              <w:jc w:val="center"/>
            </w:pPr>
            <w:r>
              <w:t>29</w:t>
            </w:r>
            <w:r w:rsidRPr="00B229DE">
              <w:t>.01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15447" w:type="dxa"/>
            <w:gridSpan w:val="5"/>
            <w:hideMark/>
          </w:tcPr>
          <w:p w:rsidR="00943EEE" w:rsidRPr="007C47A7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A7">
              <w:rPr>
                <w:rFonts w:ascii="Times New Roman" w:hAnsi="Times New Roman" w:cs="Times New Roman"/>
                <w:b/>
                <w:sz w:val="24"/>
                <w:szCs w:val="24"/>
              </w:rPr>
              <w:t>Объемы тел. (22 часа)</w:t>
            </w: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</w:t>
            </w:r>
          </w:p>
        </w:tc>
        <w:tc>
          <w:tcPr>
            <w:tcW w:w="4980" w:type="dxa"/>
            <w:hideMark/>
          </w:tcPr>
          <w:p w:rsidR="00943EEE" w:rsidRPr="00EF30DE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>Понятие объема. Объем прямоугольного параллелепипеда. Кулэм тошенчэсе. Турыпочмаклы параллелепипеднын кулэме.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Ввести понятие объема тела, рассмотреть свойства объемов, теорему об объеме прямоугольного параллелепипеда</w:t>
            </w:r>
          </w:p>
        </w:tc>
        <w:tc>
          <w:tcPr>
            <w:tcW w:w="1315" w:type="dxa"/>
          </w:tcPr>
          <w:p w:rsidR="00943EEE" w:rsidRPr="00393600" w:rsidRDefault="00943EEE" w:rsidP="00512F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</w:t>
            </w:r>
          </w:p>
        </w:tc>
        <w:tc>
          <w:tcPr>
            <w:tcW w:w="4980" w:type="dxa"/>
            <w:hideMark/>
          </w:tcPr>
          <w:p w:rsidR="00943EEE" w:rsidRPr="00EF30DE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>Объем прямоугольного параллелепипеда. Турыпочмаклы параллелепипеднын кулэме.</w:t>
            </w:r>
          </w:p>
          <w:p w:rsidR="00943EEE" w:rsidRPr="00EF30DE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3EEE" w:rsidRPr="00EF30DE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Повторить свойства объемов, </w:t>
            </w:r>
          </w:p>
          <w:p w:rsidR="00943EEE" w:rsidRPr="00684F7B" w:rsidRDefault="00943EEE" w:rsidP="00512F5B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следствие об объеме прямой призмы, основанием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которой является прямоугольный треугольник</w:t>
            </w:r>
          </w:p>
        </w:tc>
        <w:tc>
          <w:tcPr>
            <w:tcW w:w="1315" w:type="dxa"/>
          </w:tcPr>
          <w:p w:rsidR="00943EEE" w:rsidRPr="00E77F81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31.01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114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\3</w:t>
            </w:r>
          </w:p>
        </w:tc>
        <w:tc>
          <w:tcPr>
            <w:tcW w:w="4980" w:type="dxa"/>
            <w:hideMark/>
          </w:tcPr>
          <w:p w:rsidR="00943EEE" w:rsidRPr="00EF30DE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>Решение задач по теме. Тема буенча мэс-лэр чишу</w:t>
            </w:r>
          </w:p>
          <w:p w:rsidR="00943EEE" w:rsidRPr="00EF30DE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3EEE" w:rsidRPr="00EF30DE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свойства объемов, </w:t>
            </w:r>
          </w:p>
          <w:p w:rsidR="00943EEE" w:rsidRPr="00684F7B" w:rsidRDefault="00943EEE" w:rsidP="00512F5B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следствие об объеме прямой призмы, основанием которой является прямоугольный треугольник</w:t>
            </w:r>
          </w:p>
        </w:tc>
        <w:tc>
          <w:tcPr>
            <w:tcW w:w="1315" w:type="dxa"/>
          </w:tcPr>
          <w:p w:rsidR="00943EEE" w:rsidRPr="00B64B35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\4</w:t>
            </w:r>
          </w:p>
        </w:tc>
        <w:tc>
          <w:tcPr>
            <w:tcW w:w="4980" w:type="dxa"/>
            <w:hideMark/>
          </w:tcPr>
          <w:p w:rsidR="00943EEE" w:rsidRPr="00EF30DE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>Объем прямой призмы Туры призма кулэме.</w:t>
            </w:r>
          </w:p>
          <w:p w:rsidR="00943EEE" w:rsidRPr="00EF30DE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Изучить теорему об объеме прямой призмы, выработать навыки решения задач с использованием формулы объема прямой призмы</w:t>
            </w:r>
          </w:p>
        </w:tc>
        <w:tc>
          <w:tcPr>
            <w:tcW w:w="1315" w:type="dxa"/>
          </w:tcPr>
          <w:p w:rsidR="00943EEE" w:rsidRPr="00E77F81" w:rsidRDefault="00DE4E1D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3EEE"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\5</w:t>
            </w:r>
          </w:p>
        </w:tc>
        <w:tc>
          <w:tcPr>
            <w:tcW w:w="4980" w:type="dxa"/>
            <w:hideMark/>
          </w:tcPr>
          <w:p w:rsidR="00943EEE" w:rsidRPr="00EF30DE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 xml:space="preserve">Объем цилиндра. Цилиндр кулэме. 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Изучить теорему об объеме цилиндра, выработать навыки решения задач с использованием формулы объемов цилиндра</w:t>
            </w:r>
          </w:p>
        </w:tc>
        <w:tc>
          <w:tcPr>
            <w:tcW w:w="1315" w:type="dxa"/>
          </w:tcPr>
          <w:p w:rsidR="00943EEE" w:rsidRPr="00393600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\6</w:t>
            </w:r>
          </w:p>
        </w:tc>
        <w:tc>
          <w:tcPr>
            <w:tcW w:w="4980" w:type="dxa"/>
            <w:hideMark/>
          </w:tcPr>
          <w:p w:rsidR="00943EEE" w:rsidRPr="00EF30DE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>Объем цилиндра. Цилиндр кулэме.</w:t>
            </w:r>
            <w:r w:rsidRPr="00EF30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43EEE" w:rsidRPr="00EF30DE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Повторить теорему об объеме цилиндра, выработать навыки решения задач с помощью формулы объема цилиндра</w:t>
            </w:r>
          </w:p>
        </w:tc>
        <w:tc>
          <w:tcPr>
            <w:tcW w:w="1315" w:type="dxa"/>
          </w:tcPr>
          <w:p w:rsidR="00943EEE" w:rsidRPr="00393600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\7</w:t>
            </w:r>
          </w:p>
        </w:tc>
        <w:tc>
          <w:tcPr>
            <w:tcW w:w="4980" w:type="dxa"/>
            <w:hideMark/>
          </w:tcPr>
          <w:p w:rsidR="00943EEE" w:rsidRPr="00EF30DE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>Вычисление объемов тел с помощью определенного интеграла. Интеграл ярдэмендэ жисемнэрнен кулэмнэрен исэплэу.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Разъяснить уч-ся возможность и целесообразность применения определенного интеграла для вычислений объемов тел, вывести формулу объема наклонной призмы с помощью интеграла, показать ее применение при решении задач</w:t>
            </w:r>
          </w:p>
        </w:tc>
        <w:tc>
          <w:tcPr>
            <w:tcW w:w="1315" w:type="dxa"/>
          </w:tcPr>
          <w:p w:rsidR="00943EEE" w:rsidRPr="00393600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\8</w:t>
            </w:r>
          </w:p>
        </w:tc>
        <w:tc>
          <w:tcPr>
            <w:tcW w:w="4980" w:type="dxa"/>
            <w:hideMark/>
          </w:tcPr>
          <w:p w:rsidR="00943EEE" w:rsidRPr="00EF30DE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>Вычисление объемов тел с помощью определенного интеграла. Объем наклонной призмы. Интеграл ярдэмендэ жисемнэрнен кулэмнэрен исэплэу. Авыш призма кулэме.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Показать применение формул при решении задач</w:t>
            </w:r>
          </w:p>
        </w:tc>
        <w:tc>
          <w:tcPr>
            <w:tcW w:w="1315" w:type="dxa"/>
          </w:tcPr>
          <w:p w:rsidR="00943EEE" w:rsidRPr="00393600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\9</w:t>
            </w:r>
          </w:p>
        </w:tc>
        <w:tc>
          <w:tcPr>
            <w:tcW w:w="4980" w:type="dxa"/>
            <w:hideMark/>
          </w:tcPr>
          <w:p w:rsidR="00943EEE" w:rsidRPr="00EF30DE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>Объем пирамиды. Пирамида кулэме.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теорему об объеме пирамиды, вывести формулу объема усеченной пирамиды</w:t>
            </w:r>
          </w:p>
        </w:tc>
        <w:tc>
          <w:tcPr>
            <w:tcW w:w="1315" w:type="dxa"/>
          </w:tcPr>
          <w:p w:rsidR="00943EEE" w:rsidRPr="00393600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\10</w:t>
            </w:r>
          </w:p>
        </w:tc>
        <w:tc>
          <w:tcPr>
            <w:tcW w:w="4980" w:type="dxa"/>
            <w:hideMark/>
          </w:tcPr>
          <w:p w:rsidR="00943EEE" w:rsidRPr="00EF30DE" w:rsidRDefault="00943EEE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 xml:space="preserve">Объем пирамиды. Пирамида кулэме. 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Выработать навыки решения типовых задач на применение формул объемов пирамиды и усеченной пирамиды</w:t>
            </w:r>
          </w:p>
        </w:tc>
        <w:tc>
          <w:tcPr>
            <w:tcW w:w="1315" w:type="dxa"/>
          </w:tcPr>
          <w:p w:rsidR="00943EEE" w:rsidRPr="00393600" w:rsidRDefault="00616C81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43EEE"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\11</w:t>
            </w:r>
          </w:p>
        </w:tc>
        <w:tc>
          <w:tcPr>
            <w:tcW w:w="4980" w:type="dxa"/>
            <w:hideMark/>
          </w:tcPr>
          <w:p w:rsidR="00943EEE" w:rsidRPr="00EF30DE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>Объем конуса. Решение задач</w:t>
            </w:r>
            <w:proofErr w:type="gramStart"/>
            <w:r w:rsidRPr="00EF30D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EF30DE">
              <w:rPr>
                <w:rFonts w:ascii="Times New Roman" w:hAnsi="Times New Roman"/>
                <w:sz w:val="24"/>
                <w:szCs w:val="24"/>
              </w:rPr>
              <w:t>Конус кулэме. Мэсьэлэлэр чишу.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теорему об объеме конуса, выработать навыки решения типовых задач на применение формул объемов конуса</w:t>
            </w:r>
          </w:p>
        </w:tc>
        <w:tc>
          <w:tcPr>
            <w:tcW w:w="1315" w:type="dxa"/>
          </w:tcPr>
          <w:p w:rsidR="00943EEE" w:rsidRPr="00393600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\12</w:t>
            </w:r>
          </w:p>
        </w:tc>
        <w:tc>
          <w:tcPr>
            <w:tcW w:w="4980" w:type="dxa"/>
            <w:hideMark/>
          </w:tcPr>
          <w:p w:rsidR="00943EEE" w:rsidRPr="00EF30DE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>Объем конуса</w:t>
            </w:r>
            <w:proofErr w:type="gramStart"/>
            <w:r w:rsidRPr="00EF30D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EF30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30D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EF30DE">
              <w:rPr>
                <w:rFonts w:ascii="Times New Roman" w:hAnsi="Times New Roman"/>
                <w:sz w:val="24"/>
                <w:szCs w:val="24"/>
              </w:rPr>
              <w:t>ешение задач. Конус кулэме. Мэсьэлэлэр чишу.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следствие из теоремы об объеме конуса, выработать навыки решения типовых задач</w:t>
            </w:r>
          </w:p>
        </w:tc>
        <w:tc>
          <w:tcPr>
            <w:tcW w:w="1315" w:type="dxa"/>
          </w:tcPr>
          <w:p w:rsidR="00943EEE" w:rsidRPr="00393600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\13</w:t>
            </w:r>
          </w:p>
        </w:tc>
        <w:tc>
          <w:tcPr>
            <w:tcW w:w="4980" w:type="dxa"/>
            <w:hideMark/>
          </w:tcPr>
          <w:p w:rsidR="00943EEE" w:rsidRPr="00EF30DE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8  </w:t>
            </w:r>
            <w:r w:rsidRPr="00EF30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30DE">
              <w:rPr>
                <w:rFonts w:ascii="Times New Roman" w:hAnsi="Times New Roman"/>
                <w:b/>
                <w:sz w:val="24"/>
                <w:szCs w:val="24"/>
              </w:rPr>
              <w:t>по теме «Объемы тел» «Жисемнэрнен кулэмнэре» темасына контроль эш №8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Проверить знания, умения и навыки учащихся по изученной теме</w:t>
            </w:r>
          </w:p>
        </w:tc>
        <w:tc>
          <w:tcPr>
            <w:tcW w:w="1315" w:type="dxa"/>
          </w:tcPr>
          <w:p w:rsidR="00943EEE" w:rsidRPr="00393600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02.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\14</w:t>
            </w:r>
          </w:p>
        </w:tc>
        <w:tc>
          <w:tcPr>
            <w:tcW w:w="4980" w:type="dxa"/>
            <w:hideMark/>
          </w:tcPr>
          <w:p w:rsidR="00943EEE" w:rsidRPr="00EF30DE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Pr="00EF30DE"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  <w:r w:rsidR="00B571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30DE">
              <w:rPr>
                <w:rFonts w:ascii="Times New Roman" w:hAnsi="Times New Roman"/>
                <w:sz w:val="24"/>
                <w:szCs w:val="24"/>
              </w:rPr>
              <w:t>Кабатлау. Мэсьэлэлэр чишу.</w:t>
            </w:r>
            <w:r w:rsidRPr="00702E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Контроль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02E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эшкэ анализ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выработке навыков и умений, закрепить в ходе решения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знания.</w:t>
            </w:r>
          </w:p>
        </w:tc>
        <w:tc>
          <w:tcPr>
            <w:tcW w:w="1315" w:type="dxa"/>
          </w:tcPr>
          <w:p w:rsidR="00943EEE" w:rsidRPr="008A178C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A178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\15</w:t>
            </w:r>
          </w:p>
        </w:tc>
        <w:tc>
          <w:tcPr>
            <w:tcW w:w="4980" w:type="dxa"/>
            <w:hideMark/>
          </w:tcPr>
          <w:p w:rsidR="00943EEE" w:rsidRPr="00AF2CC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 xml:space="preserve">Объем шара. Шар кулэме. </w:t>
            </w:r>
          </w:p>
          <w:p w:rsidR="00943EEE" w:rsidRPr="00AF2CC7" w:rsidRDefault="00943EEE" w:rsidP="00512F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Вывести формулу объема шара, показать ее применение при решении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15" w:type="dxa"/>
          </w:tcPr>
          <w:p w:rsidR="00943EEE" w:rsidRPr="00393600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\16</w:t>
            </w:r>
          </w:p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hideMark/>
          </w:tcPr>
          <w:p w:rsidR="00943EEE" w:rsidRPr="00AF2CC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>Объем шара. Решение задач Шар кулэме. Мэсьэлэлэр чишу.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Выработать навыки решения типовых задач на применение формул объема шара</w:t>
            </w:r>
          </w:p>
        </w:tc>
        <w:tc>
          <w:tcPr>
            <w:tcW w:w="1315" w:type="dxa"/>
          </w:tcPr>
          <w:p w:rsidR="00943EEE" w:rsidRPr="00393600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16C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\17</w:t>
            </w:r>
          </w:p>
        </w:tc>
        <w:tc>
          <w:tcPr>
            <w:tcW w:w="4980" w:type="dxa"/>
            <w:hideMark/>
          </w:tcPr>
          <w:p w:rsidR="00943EEE" w:rsidRPr="00AF2CC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>Объем шарового сегмента, шарового слоя и шарового сектора. Шар сегменты, шар секторы кулэме.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Познакомить уч-ся с формулами для вычисления объемов частей шара</w:t>
            </w:r>
          </w:p>
        </w:tc>
        <w:tc>
          <w:tcPr>
            <w:tcW w:w="1315" w:type="dxa"/>
          </w:tcPr>
          <w:p w:rsidR="00943EEE" w:rsidRPr="00673FB5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73F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\18</w:t>
            </w:r>
          </w:p>
        </w:tc>
        <w:tc>
          <w:tcPr>
            <w:tcW w:w="4980" w:type="dxa"/>
            <w:hideMark/>
          </w:tcPr>
          <w:p w:rsidR="00943EEE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>Объем шарового сегмента, шарового слоя и шарового сектора  Шар сегменты, шар секторы кулэме.</w:t>
            </w:r>
          </w:p>
          <w:p w:rsidR="00B57192" w:rsidRPr="00AF2CC7" w:rsidRDefault="00B57192" w:rsidP="00512F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Закрепить умение пользоваться формулами объемов частей шара</w:t>
            </w:r>
          </w:p>
        </w:tc>
        <w:tc>
          <w:tcPr>
            <w:tcW w:w="1315" w:type="dxa"/>
          </w:tcPr>
          <w:p w:rsidR="00943EEE" w:rsidRPr="00673FB5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73F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\19</w:t>
            </w:r>
          </w:p>
        </w:tc>
        <w:tc>
          <w:tcPr>
            <w:tcW w:w="4980" w:type="dxa"/>
            <w:hideMark/>
          </w:tcPr>
          <w:p w:rsidR="00943EEE" w:rsidRPr="00AF2CC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>Площадь сферы. Сферанын ослек мэйданы.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Вывести формулу площади сферы, показать ее применение при решении задач</w:t>
            </w:r>
          </w:p>
        </w:tc>
        <w:tc>
          <w:tcPr>
            <w:tcW w:w="1315" w:type="dxa"/>
          </w:tcPr>
          <w:p w:rsidR="00943EEE" w:rsidRPr="0024343B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4343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\20</w:t>
            </w:r>
          </w:p>
        </w:tc>
        <w:tc>
          <w:tcPr>
            <w:tcW w:w="4980" w:type="dxa"/>
            <w:hideMark/>
          </w:tcPr>
          <w:p w:rsidR="00943EEE" w:rsidRPr="00AF2CC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</w:p>
          <w:p w:rsidR="00943EEE" w:rsidRPr="00AF2CC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>Решение задач по теме «Объемы тел». Кабатлау. «Жисемнэрнен кулэме» темасына мэсьэлэлэр чишу.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выработке навыков и умений, закрепить в ходе решения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знания.</w:t>
            </w:r>
          </w:p>
        </w:tc>
        <w:tc>
          <w:tcPr>
            <w:tcW w:w="1315" w:type="dxa"/>
          </w:tcPr>
          <w:p w:rsidR="00943EEE" w:rsidRPr="00393600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\21</w:t>
            </w:r>
          </w:p>
        </w:tc>
        <w:tc>
          <w:tcPr>
            <w:tcW w:w="4980" w:type="dxa"/>
            <w:hideMark/>
          </w:tcPr>
          <w:p w:rsidR="00943EEE" w:rsidRPr="00AF2CC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AF2CC7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№9 </w:t>
            </w:r>
            <w:r w:rsidRPr="00AF2C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2CC7">
              <w:rPr>
                <w:rFonts w:ascii="Times New Roman" w:hAnsi="Times New Roman"/>
                <w:b/>
                <w:sz w:val="24"/>
                <w:szCs w:val="24"/>
              </w:rPr>
              <w:t>по теме «Объем шара и площадь сферы». «Шар кулэме, сфера мэйданы» темасы буенча контроль эш №9.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Проверить знания, умения и навыки учащихся по изученной теме</w:t>
            </w:r>
          </w:p>
        </w:tc>
        <w:tc>
          <w:tcPr>
            <w:tcW w:w="1315" w:type="dxa"/>
          </w:tcPr>
          <w:p w:rsidR="00943EEE" w:rsidRPr="00393600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\22</w:t>
            </w:r>
          </w:p>
        </w:tc>
        <w:tc>
          <w:tcPr>
            <w:tcW w:w="4980" w:type="dxa"/>
            <w:hideMark/>
          </w:tcPr>
          <w:p w:rsidR="00943EEE" w:rsidRPr="00B17DB3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17DB3">
              <w:rPr>
                <w:rFonts w:ascii="Times New Roman" w:hAnsi="Times New Roman"/>
                <w:sz w:val="24"/>
                <w:szCs w:val="24"/>
              </w:rPr>
              <w:t>Анализ контрольной работы по теме « Объемы тел». «Шар кулэме, сфера мэйданы» темасы буенча контроль эшкэ анализ.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Фронтальная проверка ЗУН по теме</w:t>
            </w:r>
          </w:p>
        </w:tc>
        <w:tc>
          <w:tcPr>
            <w:tcW w:w="1315" w:type="dxa"/>
          </w:tcPr>
          <w:p w:rsidR="00943EEE" w:rsidRPr="00393600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16C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15447" w:type="dxa"/>
            <w:gridSpan w:val="5"/>
            <w:hideMark/>
          </w:tcPr>
          <w:p w:rsidR="00943EEE" w:rsidRPr="007C47A7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C47A7">
              <w:rPr>
                <w:rFonts w:ascii="Times New Roman" w:hAnsi="Times New Roman" w:cs="Times New Roman"/>
                <w:b/>
                <w:sz w:val="24"/>
                <w:szCs w:val="24"/>
              </w:rPr>
              <w:t>Первообразная</w:t>
            </w:r>
            <w:proofErr w:type="gramEnd"/>
            <w:r w:rsidRPr="007C4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интеграл (10 часов)</w:t>
            </w: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</w:t>
            </w:r>
          </w:p>
        </w:tc>
        <w:tc>
          <w:tcPr>
            <w:tcW w:w="4980" w:type="dxa"/>
            <w:hideMark/>
          </w:tcPr>
          <w:p w:rsidR="00943EEE" w:rsidRPr="00AF2CC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AF2C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F2CC7">
              <w:rPr>
                <w:rFonts w:ascii="Times New Roman" w:hAnsi="Times New Roman"/>
                <w:sz w:val="24"/>
                <w:szCs w:val="24"/>
              </w:rPr>
              <w:t xml:space="preserve">Дифференцирование, интегрирование. Дифференциаллау, интеграл табу. </w:t>
            </w:r>
          </w:p>
          <w:p w:rsidR="00943EEE" w:rsidRPr="00AF2CC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3EEE" w:rsidRPr="00AF2CC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3EEE" w:rsidRPr="00AF2CC7" w:rsidRDefault="00943EEE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 понятие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первообразной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и неопределенного интеграла. Умеют находить 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первообразные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для суммы функций и произведения функции на число, используя справочные материалы. Знают, как вычисляются   неопределенные интегралы. Могут привести примеры, подобрать аргументы, сформулировать выводы.  </w:t>
            </w:r>
          </w:p>
        </w:tc>
        <w:tc>
          <w:tcPr>
            <w:tcW w:w="1315" w:type="dxa"/>
          </w:tcPr>
          <w:p w:rsidR="00943EEE" w:rsidRPr="00393600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</w:t>
            </w:r>
          </w:p>
        </w:tc>
        <w:tc>
          <w:tcPr>
            <w:tcW w:w="4980" w:type="dxa"/>
            <w:hideMark/>
          </w:tcPr>
          <w:p w:rsidR="00943EEE" w:rsidRPr="00AF2CC7" w:rsidRDefault="00943EEE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>Первообразная, таблица первообразных</w:t>
            </w:r>
            <w:proofErr w:type="gramStart"/>
            <w:r w:rsidRPr="00AF2CC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F2C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F2CC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F2CC7">
              <w:rPr>
                <w:rFonts w:ascii="Times New Roman" w:hAnsi="Times New Roman"/>
                <w:sz w:val="24"/>
                <w:szCs w:val="24"/>
              </w:rPr>
              <w:t>равила отыскания первообразных. Башлангыч функция, анын таблицасы, исэплэу кагыйдэлэре.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понятие первообразной и неопределенного интеграла. Умеют находить 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первообразные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для суммы функций и произведения функции на число, используя справочные материалы. Знают, как вычисляются   неопределенные интегралы. Умеют, разве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рнуто обосновывать суждения. </w:t>
            </w:r>
          </w:p>
        </w:tc>
        <w:tc>
          <w:tcPr>
            <w:tcW w:w="1315" w:type="dxa"/>
          </w:tcPr>
          <w:p w:rsidR="00943EEE" w:rsidRPr="00393600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\3</w:t>
            </w:r>
          </w:p>
        </w:tc>
        <w:tc>
          <w:tcPr>
            <w:tcW w:w="4980" w:type="dxa"/>
            <w:hideMark/>
          </w:tcPr>
          <w:p w:rsidR="00943EEE" w:rsidRPr="00AF2CC7" w:rsidRDefault="00943EEE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>Неопределенный интеграл, таблица основных неопределенных интегралов. Анык булмаган интеграл, анын таблицасы.</w:t>
            </w:r>
          </w:p>
        </w:tc>
        <w:tc>
          <w:tcPr>
            <w:tcW w:w="6922" w:type="dxa"/>
            <w:hideMark/>
          </w:tcPr>
          <w:p w:rsidR="00943EEE" w:rsidRDefault="00943EEE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понятие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первообразной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и неопределенного интеграла, решая различные задания.  Умеют находить 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первообразные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для суммы функций и произведения функции на число, используя справочные материалы. Знают, как вычисляются   неопределенные интегралы. Могут составить набор карточек с заданиями.  </w:t>
            </w:r>
          </w:p>
          <w:p w:rsidR="00512F5B" w:rsidRPr="00684F7B" w:rsidRDefault="00512F5B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943EEE" w:rsidRPr="00393600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137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\4</w:t>
            </w:r>
          </w:p>
        </w:tc>
        <w:tc>
          <w:tcPr>
            <w:tcW w:w="4980" w:type="dxa"/>
            <w:hideMark/>
          </w:tcPr>
          <w:p w:rsidR="00943EEE" w:rsidRPr="00B17DB3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17DB3">
              <w:rPr>
                <w:rFonts w:ascii="Times New Roman" w:hAnsi="Times New Roman"/>
                <w:sz w:val="24"/>
                <w:szCs w:val="24"/>
              </w:rPr>
              <w:t>Правила интегрирования.</w:t>
            </w:r>
          </w:p>
          <w:p w:rsidR="00943EEE" w:rsidRPr="00B17DB3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17DB3">
              <w:rPr>
                <w:rFonts w:ascii="Times New Roman" w:hAnsi="Times New Roman"/>
                <w:sz w:val="24"/>
                <w:szCs w:val="24"/>
              </w:rPr>
              <w:t>Неопределенный интеграл.</w:t>
            </w:r>
          </w:p>
          <w:p w:rsidR="00943EEE" w:rsidRPr="00B17DB3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17DB3">
              <w:rPr>
                <w:rFonts w:ascii="Times New Roman" w:hAnsi="Times New Roman"/>
                <w:sz w:val="24"/>
                <w:szCs w:val="24"/>
              </w:rPr>
              <w:t xml:space="preserve">Интеграл алу кагыйдэлэре. Анык булмаган интеграл. 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Умеют выводить правила отыскания первообразных и значения табличных интегралов. Умеют решать задачи физической направленности. Знают, как вычисляются   неопределенные интегралы. Могут самостоятельно искать, и отбирать необходимую для решения учебных задач информацию.  </w:t>
            </w:r>
          </w:p>
        </w:tc>
        <w:tc>
          <w:tcPr>
            <w:tcW w:w="1315" w:type="dxa"/>
          </w:tcPr>
          <w:p w:rsidR="00943EEE" w:rsidRPr="001279F0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\5</w:t>
            </w:r>
          </w:p>
        </w:tc>
        <w:tc>
          <w:tcPr>
            <w:tcW w:w="4980" w:type="dxa"/>
            <w:hideMark/>
          </w:tcPr>
          <w:p w:rsidR="00943EEE" w:rsidRPr="00AF2CC7" w:rsidRDefault="00943EEE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>Криволинейная трапеция, предел последовательности, площадь криволинейной последовательности.  Кэкресызыклы трапеция, эзлеклелеклэр, кэкресызыклы трапеция мэйданы.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формуле Ньютона – Лейбница. Умеют  применять ее для вычисления площади криволинейной трапеции в простейших задачах. Умеют объяснить изученные положения на самостоятельно подобр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анных конкретных примерах.   </w:t>
            </w:r>
          </w:p>
        </w:tc>
        <w:tc>
          <w:tcPr>
            <w:tcW w:w="1315" w:type="dxa"/>
          </w:tcPr>
          <w:p w:rsidR="00943EEE" w:rsidRPr="00616C81" w:rsidRDefault="00616C81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\6</w:t>
            </w:r>
          </w:p>
        </w:tc>
        <w:tc>
          <w:tcPr>
            <w:tcW w:w="4980" w:type="dxa"/>
            <w:hideMark/>
          </w:tcPr>
          <w:p w:rsidR="00943EEE" w:rsidRPr="00AF2CC7" w:rsidRDefault="00943EEE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>Масса стержня, перемещение точки,</w:t>
            </w:r>
          </w:p>
          <w:p w:rsidR="00943EEE" w:rsidRPr="00AF2CC7" w:rsidRDefault="00943EEE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>определенный интеграл, пределы интегрирования. Стержень массасы, нокта кучеше, анык интеграл, интеграл чиклэре.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формуле Ньютона – Лейбница. Умеют  применять ее для вычисления площади криволинейной трапеции в простейших задачах. Используют  компьютерные технолог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 для создания базы данных. </w:t>
            </w:r>
          </w:p>
        </w:tc>
        <w:tc>
          <w:tcPr>
            <w:tcW w:w="1315" w:type="dxa"/>
          </w:tcPr>
          <w:p w:rsidR="00943EEE" w:rsidRPr="00393600" w:rsidRDefault="00943EEE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\7</w:t>
            </w:r>
          </w:p>
        </w:tc>
        <w:tc>
          <w:tcPr>
            <w:tcW w:w="4980" w:type="dxa"/>
            <w:hideMark/>
          </w:tcPr>
          <w:p w:rsidR="00943EEE" w:rsidRPr="00AF2CC7" w:rsidRDefault="00943EEE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>Определенный интеграл, пределы интегрирования, геометрический и физический смысл определенного интеграла. Анык интеграл, интеграл чиклэре, анык интегралнын геометрик хэм физик мэгънэсе.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формулу Ньютона – Лейбница. Умеют вычислять в простейших заданиях площади с использованием первообразной. Умеют извлекать необходимую информацию из учебно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-научных текстов.  </w:t>
            </w:r>
          </w:p>
        </w:tc>
        <w:tc>
          <w:tcPr>
            <w:tcW w:w="1315" w:type="dxa"/>
          </w:tcPr>
          <w:p w:rsidR="00943EEE" w:rsidRPr="00393600" w:rsidRDefault="00616C81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3EEE"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\8</w:t>
            </w:r>
          </w:p>
        </w:tc>
        <w:tc>
          <w:tcPr>
            <w:tcW w:w="4980" w:type="dxa"/>
            <w:hideMark/>
          </w:tcPr>
          <w:p w:rsidR="00943EEE" w:rsidRPr="00AF2CC7" w:rsidRDefault="00943EEE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 xml:space="preserve">Формула Ньютона-Лейбница, площадь криволинейной фигуры. </w:t>
            </w:r>
            <w:proofErr w:type="gramStart"/>
            <w:r w:rsidRPr="00AF2CC7">
              <w:rPr>
                <w:rFonts w:ascii="Times New Roman" w:hAnsi="Times New Roman"/>
                <w:sz w:val="24"/>
                <w:szCs w:val="24"/>
              </w:rPr>
              <w:t>Ньютона-Лейбниц</w:t>
            </w:r>
            <w:proofErr w:type="gramEnd"/>
            <w:r w:rsidRPr="00AF2CC7">
              <w:rPr>
                <w:rFonts w:ascii="Times New Roman" w:hAnsi="Times New Roman"/>
                <w:sz w:val="24"/>
                <w:szCs w:val="24"/>
              </w:rPr>
              <w:t xml:space="preserve"> формулы, кэкресызыклы фигура мэйданы.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формулу Ньютона – Лейбница. Умеют вычислять в простейших заданиях площади с использованием первообразной. Используют для решения познавательных задач справочную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литературу. </w:t>
            </w:r>
          </w:p>
        </w:tc>
        <w:tc>
          <w:tcPr>
            <w:tcW w:w="1315" w:type="dxa"/>
          </w:tcPr>
          <w:p w:rsidR="00943EEE" w:rsidRPr="00393600" w:rsidRDefault="00616C81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3EEE"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\9</w:t>
            </w:r>
          </w:p>
        </w:tc>
        <w:tc>
          <w:tcPr>
            <w:tcW w:w="4980" w:type="dxa"/>
            <w:hideMark/>
          </w:tcPr>
          <w:p w:rsidR="00943EEE" w:rsidRPr="00AF2CC7" w:rsidRDefault="00943EEE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>Вычисление площадей плоских фигур с помощью определенного интеграла. Анык интеграл ярдэмендэ яссы фигураларнын мэйданнарын исэплэу.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Умеют использовать формулу Ньютона – Лейбница. Умеют вычислять в простейших заданиях площади с использованием первообразной.  Умеют составлять текст научного 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ля.   </w:t>
            </w:r>
          </w:p>
        </w:tc>
        <w:tc>
          <w:tcPr>
            <w:tcW w:w="1315" w:type="dxa"/>
          </w:tcPr>
          <w:p w:rsidR="00943EEE" w:rsidRPr="00393600" w:rsidRDefault="00616C81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3EEE"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959" w:type="dxa"/>
            <w:hideMark/>
          </w:tcPr>
          <w:p w:rsidR="00943EEE" w:rsidRPr="00684F7B" w:rsidRDefault="00943EEE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\10</w:t>
            </w:r>
          </w:p>
        </w:tc>
        <w:tc>
          <w:tcPr>
            <w:tcW w:w="4980" w:type="dxa"/>
            <w:hideMark/>
          </w:tcPr>
          <w:p w:rsidR="00943EEE" w:rsidRPr="00AF2CC7" w:rsidRDefault="00943EEE" w:rsidP="00512F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2CC7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10 по теме «Первообразная и интеграл». «Башлангыч функция хэм интеграл» темасы буенча контроль эш №10.</w:t>
            </w:r>
          </w:p>
        </w:tc>
        <w:tc>
          <w:tcPr>
            <w:tcW w:w="6922" w:type="dxa"/>
            <w:hideMark/>
          </w:tcPr>
          <w:p w:rsidR="00943EEE" w:rsidRPr="00684F7B" w:rsidRDefault="00943EEE" w:rsidP="00512F5B">
            <w:pPr>
              <w:pStyle w:val="af"/>
              <w:spacing w:line="240" w:lineRule="auto"/>
              <w:ind w:firstLine="0"/>
              <w:rPr>
                <w:sz w:val="24"/>
              </w:rPr>
            </w:pPr>
            <w:r w:rsidRPr="00684F7B">
              <w:rPr>
                <w:sz w:val="24"/>
              </w:rPr>
              <w:t xml:space="preserve">Учащихся демонстрируют:  знания  о </w:t>
            </w:r>
            <w:proofErr w:type="gramStart"/>
            <w:r w:rsidRPr="00684F7B">
              <w:rPr>
                <w:sz w:val="24"/>
              </w:rPr>
              <w:t>первообразной</w:t>
            </w:r>
            <w:proofErr w:type="gramEnd"/>
            <w:r w:rsidRPr="00684F7B">
              <w:rPr>
                <w:sz w:val="24"/>
              </w:rPr>
              <w:t xml:space="preserve"> и определенном и неопределенном интеграле, показывают умение решения прикладных задач. </w:t>
            </w:r>
          </w:p>
        </w:tc>
        <w:tc>
          <w:tcPr>
            <w:tcW w:w="1315" w:type="dxa"/>
          </w:tcPr>
          <w:p w:rsidR="00943EEE" w:rsidRPr="00393600" w:rsidRDefault="00616C81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43EEE"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1" w:type="dxa"/>
          </w:tcPr>
          <w:p w:rsidR="00943EEE" w:rsidRPr="00684F7B" w:rsidRDefault="00943EEE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EEE" w:rsidRPr="00684F7B" w:rsidTr="00512F5B">
        <w:tc>
          <w:tcPr>
            <w:tcW w:w="15447" w:type="dxa"/>
            <w:gridSpan w:val="5"/>
            <w:hideMark/>
          </w:tcPr>
          <w:p w:rsidR="00943EEE" w:rsidRPr="007C47A7" w:rsidRDefault="00943EEE" w:rsidP="00512F5B">
            <w:pPr>
              <w:tabs>
                <w:tab w:val="left" w:pos="3060"/>
                <w:tab w:val="center" w:pos="7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C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D0EC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C47A7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комбинаторики, статистики  и теории вероятности.  (12 часов)</w:t>
            </w: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</w:t>
            </w:r>
          </w:p>
        </w:tc>
        <w:tc>
          <w:tcPr>
            <w:tcW w:w="4980" w:type="dxa"/>
            <w:hideMark/>
          </w:tcPr>
          <w:p w:rsidR="00606ED7" w:rsidRPr="008612C8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Pr="008612C8">
              <w:rPr>
                <w:rFonts w:ascii="Times New Roman" w:hAnsi="Times New Roman"/>
                <w:sz w:val="24"/>
                <w:szCs w:val="24"/>
              </w:rPr>
              <w:t>Вероятность и геометрия. Классическая вероятностная схема, вероятность событий. Ихтималлылык хэм геометрия. Классик  ихтималлылык схемасы, вакыйгаларнын ихтималлылыгы.</w:t>
            </w:r>
            <w:r w:rsidRPr="00702E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Контроль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02E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эшкэ анализ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 классической вероятностной схеме для равновозможных испытаниях; знают правило геометрических вероятностей. Умеют находить и использовать информацию.  </w:t>
            </w:r>
          </w:p>
          <w:p w:rsidR="00606ED7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2F5B" w:rsidRDefault="00512F5B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F5B" w:rsidRDefault="00512F5B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F5B" w:rsidRPr="00684F7B" w:rsidRDefault="00512F5B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606ED7" w:rsidRPr="00393600" w:rsidRDefault="00616C81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06ED7"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145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</w:t>
            </w:r>
          </w:p>
        </w:tc>
        <w:tc>
          <w:tcPr>
            <w:tcW w:w="4980" w:type="dxa"/>
            <w:hideMark/>
          </w:tcPr>
          <w:p w:rsidR="00606ED7" w:rsidRPr="008612C8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 xml:space="preserve">Геометрическая вероятность, равновозможные исходы, предельный переход.  Геометрик ихтималлылык, тигезмомомкинлекле чыгышлар, </w:t>
            </w:r>
            <w:proofErr w:type="gramStart"/>
            <w:r w:rsidRPr="008612C8">
              <w:rPr>
                <w:rFonts w:ascii="Times New Roman" w:hAnsi="Times New Roman"/>
                <w:sz w:val="24"/>
                <w:szCs w:val="24"/>
              </w:rPr>
              <w:t>чикле</w:t>
            </w:r>
            <w:proofErr w:type="gramEnd"/>
            <w:r w:rsidRPr="008612C8">
              <w:rPr>
                <w:rFonts w:ascii="Times New Roman" w:hAnsi="Times New Roman"/>
                <w:sz w:val="24"/>
                <w:szCs w:val="24"/>
              </w:rPr>
              <w:t xml:space="preserve"> кучеш.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классическую вероятностную схему для равновозможных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испытаниях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; знают правило геометрических вероятностей. Используют  компьютерные технологии для создания базы данных. 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\3</w:t>
            </w:r>
          </w:p>
        </w:tc>
        <w:tc>
          <w:tcPr>
            <w:tcW w:w="4980" w:type="dxa"/>
            <w:hideMark/>
          </w:tcPr>
          <w:p w:rsidR="00606ED7" w:rsidRPr="008612C8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 xml:space="preserve">Независимые повторения испытаний с двумя исходами. </w:t>
            </w:r>
            <w:proofErr w:type="gramStart"/>
            <w:r w:rsidRPr="008612C8">
              <w:rPr>
                <w:rFonts w:ascii="Times New Roman" w:hAnsi="Times New Roman"/>
                <w:sz w:val="24"/>
                <w:szCs w:val="24"/>
              </w:rPr>
              <w:t>Ике</w:t>
            </w:r>
            <w:proofErr w:type="gramEnd"/>
            <w:r w:rsidRPr="008612C8">
              <w:rPr>
                <w:rFonts w:ascii="Times New Roman" w:hAnsi="Times New Roman"/>
                <w:sz w:val="24"/>
                <w:szCs w:val="24"/>
              </w:rPr>
              <w:t xml:space="preserve"> чыгышлы сынауларны бэйсез кабатлау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 вероятностной схеме Бернулли, теорему Бернулли, понятие многогранник распределения. Умеют передавать,  информацию сжато, полно, выборочно.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16C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\4</w:t>
            </w:r>
          </w:p>
        </w:tc>
        <w:tc>
          <w:tcPr>
            <w:tcW w:w="4980" w:type="dxa"/>
            <w:hideMark/>
          </w:tcPr>
          <w:p w:rsidR="00606ED7" w:rsidRPr="008612C8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>Схема Бернулли, теорема Бернулли. Бернулли схемасы, Бернулли теоремасы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вероятностную схему Бернулли, теорему Бернулли, понятие многогранник распределения. Умеют добывать информацию по заданной теме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источниках различного типа. 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16C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\5</w:t>
            </w:r>
          </w:p>
        </w:tc>
        <w:tc>
          <w:tcPr>
            <w:tcW w:w="4980" w:type="dxa"/>
            <w:hideMark/>
          </w:tcPr>
          <w:p w:rsidR="00606ED7" w:rsidRPr="008612C8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>Биноминальное распределение, многоугольник распределения. Биноминаль тарату, тарату куппочмагы.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вероятностную схему Бернулли, теорему Бернулли, понятие многогранник распределения. Умеют добывать информацию по заданной теме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источниках различного типа. 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16C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\6</w:t>
            </w:r>
          </w:p>
        </w:tc>
        <w:tc>
          <w:tcPr>
            <w:tcW w:w="4980" w:type="dxa"/>
            <w:hideMark/>
          </w:tcPr>
          <w:p w:rsidR="00606ED7" w:rsidRPr="008612C8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>Статистические методы обработки информации</w:t>
            </w:r>
            <w:proofErr w:type="gramStart"/>
            <w:r w:rsidRPr="008612C8">
              <w:rPr>
                <w:rFonts w:ascii="Times New Roman" w:hAnsi="Times New Roman"/>
                <w:sz w:val="24"/>
                <w:szCs w:val="24"/>
              </w:rPr>
              <w:t>.</w:t>
            </w:r>
            <w:r w:rsidRPr="008612C8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gramEnd"/>
            <w:r w:rsidRPr="008612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612C8">
              <w:rPr>
                <w:rFonts w:ascii="Times New Roman" w:hAnsi="Times New Roman"/>
                <w:sz w:val="24"/>
                <w:szCs w:val="24"/>
              </w:rPr>
              <w:t>обработка информации, таблицы распределения данных)</w:t>
            </w:r>
          </w:p>
          <w:p w:rsidR="00606ED7" w:rsidRPr="00AC3603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AC3603">
              <w:rPr>
                <w:rFonts w:ascii="Times New Roman" w:hAnsi="Times New Roman"/>
                <w:sz w:val="24"/>
                <w:szCs w:val="24"/>
              </w:rPr>
              <w:t>Информация эшкэртунен статистик ысуллары.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Знакомы с понятиями: общий ряд данных, выборка, варианта, кратность варианты, таблица распределения, частота варианты, график распределения частот. Знакомы со способами представления информации. Умеют, развер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нуто обосновывать суждения. 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16C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\7</w:t>
            </w:r>
          </w:p>
        </w:tc>
        <w:tc>
          <w:tcPr>
            <w:tcW w:w="4980" w:type="dxa"/>
            <w:hideMark/>
          </w:tcPr>
          <w:p w:rsidR="00606ED7" w:rsidRPr="008612C8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>Графики распределения данных, паспорт данных, числовые характеристики, таблица распределения, частота, варианты. Бирелгэннэрне тарату графигы, бирелгэннэр паспорты, санлы характеристикалар, тарату таблицасы, ешлык, вариантлар.</w:t>
            </w:r>
          </w:p>
        </w:tc>
        <w:tc>
          <w:tcPr>
            <w:tcW w:w="6922" w:type="dxa"/>
            <w:hideMark/>
          </w:tcPr>
          <w:p w:rsidR="00606ED7" w:rsidRPr="00494B57" w:rsidRDefault="00606ED7" w:rsidP="00512F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 понятия: общий ряд данных, выборка, варианта, кратность варианты, таблица распределения, частота варианты, график распределения частот. Знают способы представления информации. Умеют определять понятия, приводить доказательства. 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16C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\8</w:t>
            </w:r>
          </w:p>
        </w:tc>
        <w:tc>
          <w:tcPr>
            <w:tcW w:w="4980" w:type="dxa"/>
            <w:hideMark/>
          </w:tcPr>
          <w:p w:rsidR="00606ED7" w:rsidRPr="008612C8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>Гистограмма распределения, мода, медиана, среднее ряда данных. Тарату гистограммасы, мода, медиана, бирелгэннэр рэтенен уртачасы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 понятия: общий ряд данных, выборка, варианта, кратность варианты, таблица распределения, частота варианты, график распределения частот. Знают способы представления информации. Умеют определять понятия, приводить доказательства. 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\9</w:t>
            </w:r>
          </w:p>
        </w:tc>
        <w:tc>
          <w:tcPr>
            <w:tcW w:w="4980" w:type="dxa"/>
            <w:hideMark/>
          </w:tcPr>
          <w:p w:rsidR="00606ED7" w:rsidRPr="008612C8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>Гауссова кривая</w:t>
            </w:r>
            <w:proofErr w:type="gramStart"/>
            <w:r w:rsidRPr="008612C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612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612C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8612C8">
              <w:rPr>
                <w:rFonts w:ascii="Times New Roman" w:hAnsi="Times New Roman"/>
                <w:sz w:val="24"/>
                <w:szCs w:val="24"/>
              </w:rPr>
              <w:t>татистическая устойчивость.  Гаусс кэкресе, статистик тотрыклылык.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графике функции,  называющейся гауссовой кривой; об алгоритме использования кривой нормального распределения и функции площади под гауссовой кривой в приближенных вычис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лениях, закон больших чисел.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16C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\10</w:t>
            </w:r>
          </w:p>
        </w:tc>
        <w:tc>
          <w:tcPr>
            <w:tcW w:w="4980" w:type="dxa"/>
            <w:hideMark/>
          </w:tcPr>
          <w:p w:rsidR="00606ED7" w:rsidRPr="008612C8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>Закон больших чисел. Алгоритм использования гауссовой кривой в приближенных вычислениях. Зур саннар законы. Якынча исэплэулэрдэ  Гаусс кэкресен кулану алгоритмы.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график, какой функции называется гауссовой кривой; алгоритм использования кривой нормального распределения и функции площади под гауссовой кривой в приближенных вычис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лениях, закон больших чисел. </w:t>
            </w:r>
          </w:p>
        </w:tc>
        <w:tc>
          <w:tcPr>
            <w:tcW w:w="1315" w:type="dxa"/>
          </w:tcPr>
          <w:p w:rsidR="00606ED7" w:rsidRPr="00523B7C" w:rsidRDefault="00616C81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06E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154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\11</w:t>
            </w:r>
          </w:p>
        </w:tc>
        <w:tc>
          <w:tcPr>
            <w:tcW w:w="4980" w:type="dxa"/>
            <w:hideMark/>
          </w:tcPr>
          <w:p w:rsidR="00606ED7" w:rsidRPr="008612C8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>Повторение материала. Решение заданий по теме. Материалны кабатлау. Тема буенча биремнэр чишу.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pStyle w:val="af"/>
              <w:spacing w:line="240" w:lineRule="auto"/>
              <w:ind w:firstLine="0"/>
              <w:rPr>
                <w:sz w:val="24"/>
              </w:rPr>
            </w:pPr>
            <w:r w:rsidRPr="00684F7B">
              <w:rPr>
                <w:sz w:val="24"/>
              </w:rPr>
              <w:t xml:space="preserve">Учащихся демонстрируют:  знания  о связи статистики и вероятности, применении статистических методов к решению вероятностных задач.  </w:t>
            </w:r>
          </w:p>
        </w:tc>
        <w:tc>
          <w:tcPr>
            <w:tcW w:w="1315" w:type="dxa"/>
          </w:tcPr>
          <w:p w:rsidR="00606ED7" w:rsidRDefault="00616C81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06ED7" w:rsidRPr="001A500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\12</w:t>
            </w:r>
          </w:p>
        </w:tc>
        <w:tc>
          <w:tcPr>
            <w:tcW w:w="4980" w:type="dxa"/>
            <w:hideMark/>
          </w:tcPr>
          <w:p w:rsidR="00606ED7" w:rsidRPr="008612C8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 xml:space="preserve">Практическая  работа   по теме «Элементы теории вероятности и математической статистики». «Математик статистика хэм ихтималлылык теориясе элементлары»  темасы буенча </w:t>
            </w:r>
            <w:r>
              <w:rPr>
                <w:rFonts w:ascii="Times New Roman" w:hAnsi="Times New Roman"/>
                <w:sz w:val="24"/>
                <w:szCs w:val="24"/>
              </w:rPr>
              <w:t>практик</w:t>
            </w:r>
            <w:r w:rsidRPr="008612C8">
              <w:rPr>
                <w:rFonts w:ascii="Times New Roman" w:hAnsi="Times New Roman"/>
                <w:sz w:val="24"/>
                <w:szCs w:val="24"/>
              </w:rPr>
              <w:t xml:space="preserve"> эш.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pStyle w:val="af"/>
              <w:spacing w:line="240" w:lineRule="auto"/>
              <w:ind w:firstLine="0"/>
              <w:rPr>
                <w:sz w:val="24"/>
              </w:rPr>
            </w:pPr>
            <w:r w:rsidRPr="00684F7B">
              <w:rPr>
                <w:sz w:val="24"/>
              </w:rPr>
              <w:t xml:space="preserve">Учащихся демонстрируют:  знания  о связи статистики и вероятности, применении статистических методов к решению вероятностных задач.  </w:t>
            </w:r>
          </w:p>
        </w:tc>
        <w:tc>
          <w:tcPr>
            <w:tcW w:w="1315" w:type="dxa"/>
          </w:tcPr>
          <w:p w:rsidR="00606ED7" w:rsidRDefault="00616C81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06ED7" w:rsidRPr="001A500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15447" w:type="dxa"/>
            <w:gridSpan w:val="5"/>
            <w:hideMark/>
          </w:tcPr>
          <w:p w:rsidR="00606ED7" w:rsidRPr="007C47A7" w:rsidRDefault="00606ED7" w:rsidP="00512F5B">
            <w:pPr>
              <w:keepNext/>
              <w:tabs>
                <w:tab w:val="left" w:pos="16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C47A7">
              <w:rPr>
                <w:rFonts w:ascii="Times New Roman" w:hAnsi="Times New Roman" w:cs="Times New Roman"/>
                <w:b/>
                <w:sz w:val="24"/>
                <w:szCs w:val="24"/>
              </w:rPr>
              <w:t>Уравнения и неравенства. Системы уравнений и неравенств . (30 часов)</w:t>
            </w: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</w:t>
            </w:r>
          </w:p>
        </w:tc>
        <w:tc>
          <w:tcPr>
            <w:tcW w:w="4980" w:type="dxa"/>
            <w:hideMark/>
          </w:tcPr>
          <w:p w:rsidR="00606ED7" w:rsidRPr="00873D6D" w:rsidRDefault="00606ED7" w:rsidP="00512F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D6D">
              <w:rPr>
                <w:rFonts w:ascii="Times New Roman" w:hAnsi="Times New Roman"/>
                <w:sz w:val="24"/>
                <w:szCs w:val="24"/>
              </w:rPr>
              <w:t>Равносильность уравнений, следствие уравнений, посторонние корни, теорема о равносильности. Тигезлэмэлэрнен тигезкочлелеге, тигезлэмэ нэтижэлэре, чит тамырлар, тигезкочлелек турында теорема.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 равносильности уравнений. Знают основные теоремы равносильности. Умеют объяснить изученные положения на самостоятельно подобранных конкретных примерах. Могут составить набор карточек с заданиями.</w:t>
            </w:r>
          </w:p>
        </w:tc>
        <w:tc>
          <w:tcPr>
            <w:tcW w:w="1315" w:type="dxa"/>
          </w:tcPr>
          <w:p w:rsidR="00606ED7" w:rsidRPr="00606ED7" w:rsidRDefault="00616C81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06E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</w:t>
            </w:r>
          </w:p>
        </w:tc>
        <w:tc>
          <w:tcPr>
            <w:tcW w:w="4980" w:type="dxa"/>
            <w:hideMark/>
          </w:tcPr>
          <w:p w:rsidR="00606ED7" w:rsidRPr="00873D6D" w:rsidRDefault="00606ED7" w:rsidP="00512F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D6D">
              <w:rPr>
                <w:rFonts w:ascii="Times New Roman" w:hAnsi="Times New Roman"/>
                <w:sz w:val="24"/>
                <w:szCs w:val="24"/>
              </w:rPr>
              <w:t>Преобразование данного уравнения в уравнение-следствие, расширение области определения, проверка корней, потеря корней.  Бирелгэн тигезлэмэне тигезлэм</w:t>
            </w:r>
            <w:proofErr w:type="gramStart"/>
            <w:r w:rsidRPr="00873D6D">
              <w:rPr>
                <w:rFonts w:ascii="Times New Roman" w:hAnsi="Times New Roman"/>
                <w:sz w:val="24"/>
                <w:szCs w:val="24"/>
              </w:rPr>
              <w:t>э-</w:t>
            </w:r>
            <w:proofErr w:type="gramEnd"/>
            <w:r w:rsidRPr="00873D6D">
              <w:rPr>
                <w:rFonts w:ascii="Times New Roman" w:hAnsi="Times New Roman"/>
                <w:sz w:val="24"/>
                <w:szCs w:val="24"/>
              </w:rPr>
              <w:t xml:space="preserve"> нэтижэ белэн алыштыру, билгелэну олкэсен кинэйту, тамырларны тикшеру, тамырларны югалту.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основные способы равносильных переходов. Имеют представление о возможных потерях или приобретениях корней и путях исправления данных ошибок, умеют выполнять проверку найденного решения с помощью подстановки и учета области допустимых значений. </w:t>
            </w:r>
          </w:p>
        </w:tc>
        <w:tc>
          <w:tcPr>
            <w:tcW w:w="1315" w:type="dxa"/>
          </w:tcPr>
          <w:p w:rsidR="00606ED7" w:rsidRDefault="00606ED7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A500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\3</w:t>
            </w:r>
          </w:p>
        </w:tc>
        <w:tc>
          <w:tcPr>
            <w:tcW w:w="4980" w:type="dxa"/>
            <w:hideMark/>
          </w:tcPr>
          <w:p w:rsidR="00606ED7" w:rsidRPr="00873D6D" w:rsidRDefault="00606ED7" w:rsidP="00512F5B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873D6D">
              <w:rPr>
                <w:rFonts w:ascii="Times New Roman" w:hAnsi="Times New Roman"/>
                <w:sz w:val="24"/>
                <w:szCs w:val="24"/>
              </w:rPr>
              <w:t>Общие методы решения уравнений</w:t>
            </w:r>
            <w:proofErr w:type="gramStart"/>
            <w:r w:rsidRPr="00873D6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73D6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Start"/>
            <w:r w:rsidRPr="00873D6D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873D6D">
              <w:rPr>
                <w:rFonts w:ascii="Times New Roman" w:hAnsi="Times New Roman"/>
                <w:sz w:val="24"/>
                <w:szCs w:val="24"/>
              </w:rPr>
              <w:t>амена переменной, метод разложения на множители). Тигезлэмэлэрне чишунен гомуми  ысуллары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основные методы решения алгебраических уравнений: метод разложения на множители и метод введения новой переменной. Умеют применять их при решении рациональных уравнений степени выше 2. 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\4</w:t>
            </w:r>
          </w:p>
        </w:tc>
        <w:tc>
          <w:tcPr>
            <w:tcW w:w="4980" w:type="dxa"/>
            <w:hideMark/>
          </w:tcPr>
          <w:p w:rsidR="00606ED7" w:rsidRPr="00873D6D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873D6D">
              <w:rPr>
                <w:rFonts w:ascii="Times New Roman" w:hAnsi="Times New Roman"/>
                <w:sz w:val="24"/>
                <w:szCs w:val="24"/>
              </w:rPr>
              <w:t>Общие методы решения уравнений</w:t>
            </w:r>
            <w:proofErr w:type="gramStart"/>
            <w:r w:rsidRPr="00873D6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73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3D6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Start"/>
            <w:r w:rsidRPr="00873D6D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873D6D">
              <w:rPr>
                <w:rFonts w:ascii="Times New Roman" w:hAnsi="Times New Roman"/>
                <w:sz w:val="24"/>
                <w:szCs w:val="24"/>
              </w:rPr>
              <w:t>етод введения новой переменной). Тигезлэмэлэрне чишунен гомуми  ысуллары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Умеют решать простые тригонометрические, показательные, логариф-кие, иррац-ные уравнения. Умеют объяснить изученные положения на самостоятельно подоб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ранных конкретных примерах. 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\5</w:t>
            </w:r>
          </w:p>
        </w:tc>
        <w:tc>
          <w:tcPr>
            <w:tcW w:w="4980" w:type="dxa"/>
            <w:hideMark/>
          </w:tcPr>
          <w:p w:rsidR="00606ED7" w:rsidRPr="00873D6D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873D6D">
              <w:rPr>
                <w:rFonts w:ascii="Times New Roman" w:hAnsi="Times New Roman"/>
                <w:sz w:val="24"/>
                <w:szCs w:val="24"/>
              </w:rPr>
              <w:t>Функционально – графический метод решения уравнений. Функциональ-график чишу ысуллары.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Могут решать простейшие  тригонометрические, показательные, логарифмические, иррациональные уравнения стандартными методами.  Могут привести примеры, подобрать аргу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менты, сформулировать выводы.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\6</w:t>
            </w:r>
          </w:p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hideMark/>
          </w:tcPr>
          <w:p w:rsidR="00606ED7" w:rsidRPr="00873D6D" w:rsidRDefault="00606ED7" w:rsidP="00512F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D6D">
              <w:rPr>
                <w:rFonts w:ascii="Times New Roman" w:hAnsi="Times New Roman"/>
                <w:sz w:val="24"/>
                <w:szCs w:val="24"/>
              </w:rPr>
              <w:t>Общие методы решения уравнений. Тигезлэмэлэрне чишунен гомуми  ысуллары</w:t>
            </w:r>
          </w:p>
          <w:p w:rsidR="00606ED7" w:rsidRPr="00873D6D" w:rsidRDefault="00606ED7" w:rsidP="00512F5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Могут решать простейшие  тригонометрические, показательные, логариф-кие, иррациональные уравнения стандартными методами.  Умеют обосновывать суждения, давать определения, приводить доказательства, примеры.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15" w:type="dxa"/>
          </w:tcPr>
          <w:p w:rsidR="00606ED7" w:rsidRPr="00393600" w:rsidRDefault="00616C81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06ED7"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\7</w:t>
            </w:r>
          </w:p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hideMark/>
          </w:tcPr>
          <w:p w:rsidR="00606ED7" w:rsidRPr="00873D6D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873D6D">
              <w:rPr>
                <w:rFonts w:ascii="Times New Roman" w:hAnsi="Times New Roman"/>
                <w:sz w:val="24"/>
                <w:szCs w:val="24"/>
              </w:rPr>
              <w:t xml:space="preserve">Равносильность неравенств, следствие неравенств, общее решение, частное решение. </w:t>
            </w:r>
            <w:r w:rsidRPr="00873D6D">
              <w:rPr>
                <w:rFonts w:ascii="Times New Roman" w:hAnsi="Times New Roman"/>
                <w:sz w:val="24"/>
                <w:szCs w:val="24"/>
              </w:rPr>
              <w:lastRenderedPageBreak/>
              <w:t>Тигезкочле тигезсезлеклэр, гомуми чишелеш, аерым чишелеш.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Имеют представление о  равносильности неравенств. Знают основные теоремы равносильности. Имеют представление о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возможных потерях или приобретениях корней и путях исправления данных ошибок. Умеют, развер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нуто обосновывать суждения.  </w:t>
            </w:r>
          </w:p>
        </w:tc>
        <w:tc>
          <w:tcPr>
            <w:tcW w:w="1315" w:type="dxa"/>
          </w:tcPr>
          <w:p w:rsidR="00606ED7" w:rsidRPr="00393600" w:rsidRDefault="00616C81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606ED7"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163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\8</w:t>
            </w:r>
          </w:p>
        </w:tc>
        <w:tc>
          <w:tcPr>
            <w:tcW w:w="4980" w:type="dxa"/>
            <w:hideMark/>
          </w:tcPr>
          <w:p w:rsidR="00606ED7" w:rsidRPr="00AB3277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AB3277">
              <w:rPr>
                <w:rFonts w:ascii="Times New Roman" w:hAnsi="Times New Roman"/>
                <w:sz w:val="24"/>
                <w:szCs w:val="24"/>
              </w:rPr>
              <w:t>Система неравенств,  совокупность неравенств. Тигезсезлеклэр системасы, тигезсезлеклэр жыелмасы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основные способы равносильных переходов. Умеют выполнять проверку найденного решения с помощью подстановки и учета области допустимых значений. Умеют соста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влять текст научного стиля. 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\9</w:t>
            </w:r>
          </w:p>
        </w:tc>
        <w:tc>
          <w:tcPr>
            <w:tcW w:w="4980" w:type="dxa"/>
            <w:hideMark/>
          </w:tcPr>
          <w:p w:rsidR="00606ED7" w:rsidRPr="00AB3277" w:rsidRDefault="00606ED7" w:rsidP="00512F5B">
            <w:pPr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277">
              <w:rPr>
                <w:rFonts w:ascii="Times New Roman" w:hAnsi="Times New Roman"/>
                <w:sz w:val="24"/>
                <w:szCs w:val="24"/>
              </w:rPr>
              <w:t>Уравнения и неравенства с модулями. Модульле тигезлэмэлэр, тигезсезлеклэр.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решении уравнений и неравенств с модулем, раскрывая модуль по определению, графически и используя свойства функций вход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ящих в выражение.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\10</w:t>
            </w:r>
          </w:p>
        </w:tc>
        <w:tc>
          <w:tcPr>
            <w:tcW w:w="4980" w:type="dxa"/>
            <w:hideMark/>
          </w:tcPr>
          <w:p w:rsidR="00606ED7" w:rsidRPr="00AB3277" w:rsidRDefault="00606ED7" w:rsidP="00512F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277">
              <w:rPr>
                <w:rFonts w:ascii="Times New Roman" w:hAnsi="Times New Roman"/>
                <w:sz w:val="24"/>
                <w:szCs w:val="24"/>
              </w:rPr>
              <w:t>Раскрытие модуля по определению. Решение уравнений. Билгелэмэ буенча модульне ачу. Тигезлэмэ чишу.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Знают, как решать уравнения и неравенства с модулем, раскрывая модуль по определению, графически и используя свойства функций входящих в выражение.  Умеют находить и использовать информацию. 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\11</w:t>
            </w:r>
          </w:p>
        </w:tc>
        <w:tc>
          <w:tcPr>
            <w:tcW w:w="4980" w:type="dxa"/>
            <w:hideMark/>
          </w:tcPr>
          <w:p w:rsidR="00606ED7" w:rsidRPr="00AB3277" w:rsidRDefault="00606ED7" w:rsidP="00512F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277">
              <w:rPr>
                <w:rFonts w:ascii="Times New Roman" w:hAnsi="Times New Roman"/>
                <w:sz w:val="24"/>
                <w:szCs w:val="24"/>
              </w:rPr>
              <w:t>Графический метод решения уравнения с модулем. Модульле тигезлэмэ чишунен график ысулы.</w:t>
            </w:r>
          </w:p>
          <w:p w:rsidR="00606ED7" w:rsidRPr="00AB3277" w:rsidRDefault="00606ED7" w:rsidP="00512F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Могут решать уравнения и неравенства с модулем, раскрывая модуль по определению, графически и используя свойства функций входящих в выражение. Умеют извлекать необход.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учебно-научных текстов. 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\12</w:t>
            </w:r>
          </w:p>
        </w:tc>
        <w:tc>
          <w:tcPr>
            <w:tcW w:w="4980" w:type="dxa"/>
            <w:hideMark/>
          </w:tcPr>
          <w:p w:rsidR="00606ED7" w:rsidRPr="0097247D" w:rsidRDefault="00606ED7" w:rsidP="00512F5B">
            <w:pPr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47D">
              <w:rPr>
                <w:rFonts w:ascii="Times New Roman" w:hAnsi="Times New Roman"/>
                <w:sz w:val="24"/>
                <w:szCs w:val="24"/>
              </w:rPr>
              <w:t>Иррациональные уравнения. Иррациональ тигезлэмэлэр.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об основном методе решения иррациональных уравнений и неравенств – метод возведения обеих частей уравнения в одну и туже степень, а также некоторые специфические приемы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новой переменной).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90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\13</w:t>
            </w:r>
          </w:p>
        </w:tc>
        <w:tc>
          <w:tcPr>
            <w:tcW w:w="4980" w:type="dxa"/>
            <w:hideMark/>
          </w:tcPr>
          <w:p w:rsidR="00606ED7" w:rsidRPr="0097247D" w:rsidRDefault="00606ED7" w:rsidP="00512F5B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7247D">
              <w:rPr>
                <w:rFonts w:ascii="Times New Roman" w:hAnsi="Times New Roman"/>
                <w:sz w:val="24"/>
                <w:szCs w:val="24"/>
              </w:rPr>
              <w:t>Решение иррациональных уравнений. Расширение области определения. Иррациональ тигезлэмэлэр чишу</w:t>
            </w:r>
            <w:proofErr w:type="gramStart"/>
            <w:r w:rsidRPr="0097247D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97247D">
              <w:rPr>
                <w:rFonts w:ascii="Times New Roman" w:hAnsi="Times New Roman"/>
                <w:sz w:val="24"/>
                <w:szCs w:val="24"/>
              </w:rPr>
              <w:t>илгелэну олкэсен кинэйту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основной метод решения иррациональных уравнений и неравенств – метод возведения обеих частей уравнения в одну и туже степень, а также некоторые специфические приемы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ведение новой переменной)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900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\14</w:t>
            </w:r>
          </w:p>
        </w:tc>
        <w:tc>
          <w:tcPr>
            <w:tcW w:w="4980" w:type="dxa"/>
            <w:hideMark/>
          </w:tcPr>
          <w:p w:rsidR="00606ED7" w:rsidRPr="0097247D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97247D">
              <w:rPr>
                <w:rFonts w:ascii="Times New Roman" w:hAnsi="Times New Roman"/>
                <w:sz w:val="24"/>
                <w:szCs w:val="24"/>
              </w:rPr>
              <w:t>Расширение области определения. Равносильность иррациональных неравенств. Билгелэну олкэсен кинэйту. Иррациональ тигезсезлеклэрнен тигезкочлелеге.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Могут использовать  основной метод решения иррациональных уравнений и неравенств – метод возведения обеих частей уравнения в одну и туже степень, а также некоторые специфические приемы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ведение новой переменной)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\15</w:t>
            </w:r>
          </w:p>
        </w:tc>
        <w:tc>
          <w:tcPr>
            <w:tcW w:w="4980" w:type="dxa"/>
            <w:hideMark/>
          </w:tcPr>
          <w:p w:rsidR="00606ED7" w:rsidRPr="0097247D" w:rsidRDefault="00606ED7" w:rsidP="00512F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47D">
              <w:rPr>
                <w:rFonts w:ascii="Times New Roman" w:hAnsi="Times New Roman"/>
                <w:sz w:val="24"/>
                <w:szCs w:val="24"/>
              </w:rPr>
              <w:t>Иррациональные уравнения и неравенства. Иррациональ тигезлэмэлэр,  тигезсезлеклэр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Пользуются основным  методом решения иррациональных уравнений и неравенств – метод возведения обеих частей уравнения в одну и туже степень, а также некоторые специфические приемы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новой переменной) </w:t>
            </w:r>
          </w:p>
        </w:tc>
        <w:tc>
          <w:tcPr>
            <w:tcW w:w="1315" w:type="dxa"/>
          </w:tcPr>
          <w:p w:rsidR="00606ED7" w:rsidRPr="004B3D85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\16</w:t>
            </w:r>
          </w:p>
        </w:tc>
        <w:tc>
          <w:tcPr>
            <w:tcW w:w="4980" w:type="dxa"/>
            <w:vAlign w:val="center"/>
            <w:hideMark/>
          </w:tcPr>
          <w:p w:rsidR="00606ED7" w:rsidRPr="0097247D" w:rsidRDefault="00606ED7" w:rsidP="00512F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47D">
              <w:rPr>
                <w:rFonts w:ascii="Times New Roman" w:hAnsi="Times New Roman"/>
                <w:sz w:val="24"/>
                <w:szCs w:val="24"/>
              </w:rPr>
              <w:t>Доказательство неравенства с помощью определения.</w:t>
            </w:r>
          </w:p>
          <w:p w:rsidR="00606ED7" w:rsidRPr="0097247D" w:rsidRDefault="00606ED7" w:rsidP="00512F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47D">
              <w:rPr>
                <w:rFonts w:ascii="Times New Roman" w:hAnsi="Times New Roman"/>
                <w:sz w:val="24"/>
                <w:szCs w:val="24"/>
              </w:rPr>
              <w:t xml:space="preserve"> Неравенство Коши. Синтетический метод, метод от противного. Билгелэмэ ярдэмендэ </w:t>
            </w:r>
            <w:r w:rsidRPr="0097247D">
              <w:rPr>
                <w:rFonts w:ascii="Times New Roman" w:hAnsi="Times New Roman"/>
                <w:sz w:val="24"/>
                <w:szCs w:val="24"/>
              </w:rPr>
              <w:lastRenderedPageBreak/>
              <w:t>тигезсезлекне исбатлау. Коши тигезсезлеге.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Имеют представление, как доказать неравенства можно с помощью определения, от противного, методом мат. индукции, функционально – графическим методом, а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акже синтетическим методом. 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172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\17</w:t>
            </w:r>
          </w:p>
        </w:tc>
        <w:tc>
          <w:tcPr>
            <w:tcW w:w="4980" w:type="dxa"/>
            <w:vAlign w:val="center"/>
            <w:hideMark/>
          </w:tcPr>
          <w:p w:rsidR="00606ED7" w:rsidRPr="0097247D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97247D">
              <w:rPr>
                <w:rFonts w:ascii="Times New Roman" w:hAnsi="Times New Roman"/>
                <w:sz w:val="24"/>
                <w:szCs w:val="24"/>
              </w:rPr>
              <w:t>Метод математической индукции. Функционально-графический метод доказательства неравенств. Тигезсезлеклэрне исбатлаунын функциональ-график ысулы.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доказать неравенства можно с помощью определения, от противного, методом математической индукции, функционально – графическим методом, а также синтетическим методом. Могут привести примеры, подобрать аргу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менты, сформулировать выводы </w:t>
            </w:r>
          </w:p>
        </w:tc>
        <w:tc>
          <w:tcPr>
            <w:tcW w:w="1315" w:type="dxa"/>
          </w:tcPr>
          <w:p w:rsidR="00606ED7" w:rsidRPr="00673FB5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73F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\18</w:t>
            </w:r>
          </w:p>
        </w:tc>
        <w:tc>
          <w:tcPr>
            <w:tcW w:w="4980" w:type="dxa"/>
            <w:vAlign w:val="center"/>
            <w:hideMark/>
          </w:tcPr>
          <w:p w:rsidR="00606ED7" w:rsidRPr="0097247D" w:rsidRDefault="00606ED7" w:rsidP="00512F5B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 w:rsidRPr="0097247D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Решение уравнения с двумя неизвестными.  </w:t>
            </w:r>
            <w:proofErr w:type="gramStart"/>
            <w:r w:rsidRPr="0097247D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Ике</w:t>
            </w:r>
            <w:proofErr w:type="gramEnd"/>
            <w:r w:rsidRPr="0097247D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 узгэрешлеле тигезлэмэлэр чишу.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решении уравнений и неравен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умя переменными Учащиеся умеют   изображать на плоскости множество решений уравнений и неравенств с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вумя переменными  </w:t>
            </w:r>
          </w:p>
        </w:tc>
        <w:tc>
          <w:tcPr>
            <w:tcW w:w="1315" w:type="dxa"/>
          </w:tcPr>
          <w:p w:rsidR="00606ED7" w:rsidRPr="00673FB5" w:rsidRDefault="001900A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06ED7" w:rsidRPr="00673F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\19</w:t>
            </w:r>
          </w:p>
        </w:tc>
        <w:tc>
          <w:tcPr>
            <w:tcW w:w="4980" w:type="dxa"/>
            <w:vAlign w:val="center"/>
            <w:hideMark/>
          </w:tcPr>
          <w:p w:rsidR="00606ED7" w:rsidRPr="0097247D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97247D">
              <w:rPr>
                <w:rFonts w:ascii="Times New Roman" w:hAnsi="Times New Roman"/>
                <w:sz w:val="24"/>
                <w:szCs w:val="24"/>
              </w:rPr>
              <w:t xml:space="preserve">Изображение на плоскости множество решения неравенства и уравнения с двумя переменными. </w:t>
            </w:r>
            <w:proofErr w:type="gramStart"/>
            <w:r w:rsidRPr="0097247D">
              <w:rPr>
                <w:rFonts w:ascii="Times New Roman" w:hAnsi="Times New Roman"/>
                <w:sz w:val="24"/>
                <w:szCs w:val="24"/>
              </w:rPr>
              <w:t>Ике</w:t>
            </w:r>
            <w:proofErr w:type="gramEnd"/>
            <w:r w:rsidRPr="0097247D">
              <w:rPr>
                <w:rFonts w:ascii="Times New Roman" w:hAnsi="Times New Roman"/>
                <w:sz w:val="24"/>
                <w:szCs w:val="24"/>
              </w:rPr>
              <w:t xml:space="preserve"> узгэрешлеле тигезлэмэлэр хэм тигезсезлеклэр чишелешлэре куплеген яссылыкта сурэтлэу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и понимают решения уравнений и неравен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умя переменными. Учащиеся умеют   изображать на плоскости множество решений уравнений и 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умя переменными  </w:t>
            </w:r>
          </w:p>
        </w:tc>
        <w:tc>
          <w:tcPr>
            <w:tcW w:w="1315" w:type="dxa"/>
          </w:tcPr>
          <w:p w:rsidR="00606ED7" w:rsidRPr="00673FB5" w:rsidRDefault="001900A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06ED7" w:rsidRPr="00673F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\20</w:t>
            </w:r>
          </w:p>
        </w:tc>
        <w:tc>
          <w:tcPr>
            <w:tcW w:w="4980" w:type="dxa"/>
            <w:vAlign w:val="center"/>
            <w:hideMark/>
          </w:tcPr>
          <w:p w:rsidR="00606ED7" w:rsidRPr="00AD6FE7" w:rsidRDefault="00606ED7" w:rsidP="00512F5B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 w:rsidRPr="00AD6FE7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Решение уравнений и неравен</w:t>
            </w:r>
            <w:proofErr w:type="gramStart"/>
            <w:r w:rsidRPr="00AD6FE7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ств с дв</w:t>
            </w:r>
            <w:proofErr w:type="gramEnd"/>
            <w:r w:rsidRPr="00AD6FE7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умя переменными. </w:t>
            </w:r>
            <w:proofErr w:type="gramStart"/>
            <w:r w:rsidRPr="00AD6FE7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Ике</w:t>
            </w:r>
            <w:proofErr w:type="gramEnd"/>
            <w:r w:rsidRPr="00AD6FE7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 узгэрешлеле тигезлэмэлэр, тигезсезлеклэр чишу.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Могут  решать уравнения и неравенства с двумя переменными Учащиеся умеют   изображать на плоскости множество решений уравнений и неравен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умя 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менными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\21</w:t>
            </w:r>
          </w:p>
        </w:tc>
        <w:tc>
          <w:tcPr>
            <w:tcW w:w="4980" w:type="dxa"/>
            <w:vAlign w:val="center"/>
            <w:hideMark/>
          </w:tcPr>
          <w:p w:rsidR="00606ED7" w:rsidRPr="00AD6FE7" w:rsidRDefault="00606ED7" w:rsidP="00512F5B">
            <w:pPr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FE7">
              <w:rPr>
                <w:rFonts w:ascii="Times New Roman" w:hAnsi="Times New Roman"/>
                <w:sz w:val="24"/>
                <w:szCs w:val="24"/>
              </w:rPr>
              <w:t>Система уравнений. Тигезлэмэлэр системалары.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684F7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Имеют представление о графическом решении системы, составленные из двух и более уравнений. Умеют добывать информацию по заданной теме в и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сточниках различного типа.  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\22</w:t>
            </w:r>
          </w:p>
        </w:tc>
        <w:tc>
          <w:tcPr>
            <w:tcW w:w="4980" w:type="dxa"/>
            <w:vAlign w:val="center"/>
            <w:hideMark/>
          </w:tcPr>
          <w:p w:rsidR="00606ED7" w:rsidRPr="00AD6FE7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AD6FE7">
              <w:rPr>
                <w:rFonts w:ascii="Times New Roman" w:hAnsi="Times New Roman"/>
                <w:sz w:val="24"/>
                <w:szCs w:val="24"/>
              </w:rPr>
              <w:t>Решение систем уравнений, равносильные системы</w:t>
            </w:r>
            <w:r w:rsidRPr="00AD6F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Тигезлэмэлэр системаларын чишу.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684F7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Знают, как решать графически и аналитически решать системы, составленные из двух и более уравнений. Умеют работать с учебником, отбирать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и структурировать материал. 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\23</w:t>
            </w:r>
          </w:p>
        </w:tc>
        <w:tc>
          <w:tcPr>
            <w:tcW w:w="4980" w:type="dxa"/>
            <w:vAlign w:val="center"/>
            <w:hideMark/>
          </w:tcPr>
          <w:p w:rsidR="00606ED7" w:rsidRPr="00AD6FE7" w:rsidRDefault="00606ED7" w:rsidP="00512F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FE7">
              <w:rPr>
                <w:rFonts w:ascii="Times New Roman" w:hAnsi="Times New Roman"/>
                <w:sz w:val="24"/>
                <w:szCs w:val="24"/>
              </w:rPr>
              <w:t xml:space="preserve">Методы решения систем уравнений. Тигезлэмэлэр системаларын чишу ысуллары. 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684F7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Знают, как решать графически и аналитически решать системы, составленные из двух и более уравнений. Умеют работать с учебником, отбирать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и структурировать материал. 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\24</w:t>
            </w:r>
          </w:p>
        </w:tc>
        <w:tc>
          <w:tcPr>
            <w:tcW w:w="4980" w:type="dxa"/>
            <w:vAlign w:val="center"/>
            <w:hideMark/>
          </w:tcPr>
          <w:p w:rsidR="00606ED7" w:rsidRPr="00AD6FE7" w:rsidRDefault="00606ED7" w:rsidP="00512F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FE7">
              <w:rPr>
                <w:rFonts w:ascii="Times New Roman" w:hAnsi="Times New Roman"/>
                <w:sz w:val="24"/>
                <w:szCs w:val="24"/>
              </w:rPr>
              <w:t>Методы решения систем уравнений. Тигезлэмэлэр системаларын чишу ысуллары.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684F7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Умеют  графически и аналитически решать системы, составленные из двух и более уравнений. Могут собрать материал для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сообщения по заданной теме.  </w:t>
            </w:r>
          </w:p>
        </w:tc>
        <w:tc>
          <w:tcPr>
            <w:tcW w:w="1315" w:type="dxa"/>
          </w:tcPr>
          <w:p w:rsidR="00606ED7" w:rsidRPr="0039360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1900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\25</w:t>
            </w:r>
          </w:p>
        </w:tc>
        <w:tc>
          <w:tcPr>
            <w:tcW w:w="4980" w:type="dxa"/>
            <w:vAlign w:val="center"/>
            <w:hideMark/>
          </w:tcPr>
          <w:p w:rsidR="00606ED7" w:rsidRPr="00AD6FE7" w:rsidRDefault="00606ED7" w:rsidP="00512F5B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 w:rsidRPr="00AD6FE7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Уравнения с параметром. Параметрлы тигезлэмэлэр.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Имеют представление о решении уравнений и неравенств с параметрами. Умеют   решать простейшие уравнения с параметрами. Умеют обосновывать суждения, давать определения, приводи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ть доказательства, примеры.  </w:t>
            </w:r>
          </w:p>
        </w:tc>
        <w:tc>
          <w:tcPr>
            <w:tcW w:w="1315" w:type="dxa"/>
          </w:tcPr>
          <w:p w:rsidR="00606ED7" w:rsidRPr="00393600" w:rsidRDefault="001900A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06ED7"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\26</w:t>
            </w:r>
          </w:p>
        </w:tc>
        <w:tc>
          <w:tcPr>
            <w:tcW w:w="4980" w:type="dxa"/>
            <w:vAlign w:val="center"/>
            <w:hideMark/>
          </w:tcPr>
          <w:p w:rsidR="00606ED7" w:rsidRPr="001C34EB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1C34EB">
              <w:rPr>
                <w:rFonts w:ascii="Times New Roman" w:hAnsi="Times New Roman"/>
                <w:sz w:val="24"/>
                <w:szCs w:val="24"/>
              </w:rPr>
              <w:t xml:space="preserve">Неравенства с параметром. </w:t>
            </w:r>
            <w:r w:rsidRPr="00B17DB3">
              <w:rPr>
                <w:rFonts w:ascii="Times New Roman" w:hAnsi="Times New Roman"/>
                <w:sz w:val="24"/>
                <w:szCs w:val="24"/>
                <w:lang w:eastAsia="ru-RU"/>
              </w:rPr>
              <w:t>Параметрлы тигезсезлеклэр.</w:t>
            </w:r>
          </w:p>
        </w:tc>
        <w:tc>
          <w:tcPr>
            <w:tcW w:w="6922" w:type="dxa"/>
            <w:hideMark/>
          </w:tcPr>
          <w:p w:rsidR="00606ED7" w:rsidRDefault="00606ED7" w:rsidP="00512F5B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684F7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Знают, как решать уравнения и неравенства с параметрами. Умеют   решать простейшие уравнения с параметрами. Умеют обосновывать суждения, давать определения, приводить доказательства, примеры.  </w:t>
            </w:r>
          </w:p>
          <w:p w:rsidR="00512F5B" w:rsidRPr="00512F5B" w:rsidRDefault="00512F5B" w:rsidP="00512F5B"/>
        </w:tc>
        <w:tc>
          <w:tcPr>
            <w:tcW w:w="1315" w:type="dxa"/>
          </w:tcPr>
          <w:p w:rsidR="00606ED7" w:rsidRPr="00CF1D25" w:rsidRDefault="001900A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606ED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\27</w:t>
            </w:r>
          </w:p>
        </w:tc>
        <w:tc>
          <w:tcPr>
            <w:tcW w:w="4980" w:type="dxa"/>
            <w:vAlign w:val="center"/>
            <w:hideMark/>
          </w:tcPr>
          <w:p w:rsidR="00606ED7" w:rsidRPr="001C34EB" w:rsidRDefault="00606ED7" w:rsidP="00512F5B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 w:rsidRPr="001C34E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Приемы решения уравнений и неравенств с параметрами. Параметрлы тигезсезлеклэр, тигезлэмэлэр чишу ысуллары</w:t>
            </w:r>
            <w:proofErr w:type="gramStart"/>
            <w:r w:rsidRPr="001C34E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6922" w:type="dxa"/>
            <w:hideMark/>
          </w:tcPr>
          <w:p w:rsidR="00606ED7" w:rsidRPr="004D0EC5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Умеют   решать простейшие уравнения и неравенства с параметрами. Умеют обосновывать суждения, давать определения, приводить доказательства, примеры. Умеют определять поняти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приводить доказательства.</w:t>
            </w:r>
          </w:p>
        </w:tc>
        <w:tc>
          <w:tcPr>
            <w:tcW w:w="1315" w:type="dxa"/>
          </w:tcPr>
          <w:p w:rsidR="00606ED7" w:rsidRPr="00CF1D25" w:rsidRDefault="001900A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06ED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\28</w:t>
            </w:r>
          </w:p>
        </w:tc>
        <w:tc>
          <w:tcPr>
            <w:tcW w:w="4980" w:type="dxa"/>
            <w:vAlign w:val="center"/>
            <w:hideMark/>
          </w:tcPr>
          <w:p w:rsidR="00606ED7" w:rsidRPr="001C34EB" w:rsidRDefault="00606ED7" w:rsidP="00512F5B">
            <w:pPr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4EB">
              <w:rPr>
                <w:rFonts w:ascii="Times New Roman" w:hAnsi="Times New Roman"/>
                <w:sz w:val="24"/>
                <w:szCs w:val="24"/>
              </w:rPr>
              <w:t>Повторение. Решение заданий по теме «Уравнения и неравенства».</w:t>
            </w:r>
            <w:r w:rsidRPr="001C34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C34EB">
              <w:rPr>
                <w:rFonts w:ascii="Times New Roman" w:hAnsi="Times New Roman"/>
                <w:sz w:val="24"/>
                <w:szCs w:val="24"/>
                <w:lang w:eastAsia="ru-RU"/>
              </w:rPr>
              <w:t>«Тигезсезлеклэр, тигезлэмэлэр» темасы буенча биремнэр  чишу».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pStyle w:val="33"/>
              <w:keepNext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F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Учащихся демонстрируют теоретические и практические знания по теме «Уравнения и неравенства. Системы уравнений и неравенств». Могут привести примеры, подобрать аргументы, сформулировать выводы. Умеют составлять текст научного стиля. Умеют вступать в речевое общение.   </w:t>
            </w:r>
          </w:p>
        </w:tc>
        <w:tc>
          <w:tcPr>
            <w:tcW w:w="1315" w:type="dxa"/>
          </w:tcPr>
          <w:p w:rsidR="00606ED7" w:rsidRPr="004935D4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\29</w:t>
            </w:r>
          </w:p>
        </w:tc>
        <w:tc>
          <w:tcPr>
            <w:tcW w:w="4980" w:type="dxa"/>
            <w:vAlign w:val="center"/>
            <w:hideMark/>
          </w:tcPr>
          <w:p w:rsidR="00606ED7" w:rsidRPr="001C34EB" w:rsidRDefault="00606ED7" w:rsidP="00512F5B">
            <w:pPr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4EB">
              <w:rPr>
                <w:rFonts w:ascii="Times New Roman" w:hAnsi="Times New Roman"/>
                <w:sz w:val="24"/>
                <w:szCs w:val="24"/>
              </w:rPr>
              <w:t>Повторение.  Решение заданий по теме «Уравнения и неравенства».</w:t>
            </w:r>
            <w:r w:rsidRPr="001C34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C34EB">
              <w:rPr>
                <w:rFonts w:ascii="Times New Roman" w:hAnsi="Times New Roman"/>
                <w:sz w:val="24"/>
                <w:szCs w:val="24"/>
                <w:lang w:eastAsia="ru-RU"/>
              </w:rPr>
              <w:t>«Тигезсезлеклэр, тигезлэмэлэр» темасы буенча биремнэр  чишу».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pStyle w:val="33"/>
              <w:keepNext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F7B">
              <w:rPr>
                <w:rFonts w:ascii="Times New Roman" w:hAnsi="Times New Roman"/>
                <w:sz w:val="24"/>
                <w:szCs w:val="24"/>
                <w:lang w:eastAsia="ru-RU"/>
              </w:rPr>
              <w:t>Учащихся демонстрируют теоретические и практические знания по теме «Уравнения и неравенства. Системы уравнений и неравенств».  Умеют определять понятия, приводить доказательства. Умеют вступать в речевое общение. Могут привести примеры, подобрать аргументы, сформулировать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ыводы. </w:t>
            </w:r>
          </w:p>
        </w:tc>
        <w:tc>
          <w:tcPr>
            <w:tcW w:w="1315" w:type="dxa"/>
          </w:tcPr>
          <w:p w:rsidR="00606ED7" w:rsidRPr="00BF5EEA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\30</w:t>
            </w:r>
          </w:p>
        </w:tc>
        <w:tc>
          <w:tcPr>
            <w:tcW w:w="4980" w:type="dxa"/>
            <w:vAlign w:val="center"/>
            <w:hideMark/>
          </w:tcPr>
          <w:p w:rsidR="00606ED7" w:rsidRPr="001C34EB" w:rsidRDefault="00606ED7" w:rsidP="00512F5B">
            <w:pPr>
              <w:keepNext/>
              <w:rPr>
                <w:rFonts w:ascii="Times New Roman" w:hAnsi="Times New Roman"/>
                <w:b/>
                <w:sz w:val="24"/>
                <w:szCs w:val="24"/>
              </w:rPr>
            </w:pPr>
            <w:r w:rsidRPr="001C34EB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№11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1C34EB">
              <w:rPr>
                <w:rFonts w:ascii="Times New Roman" w:hAnsi="Times New Roman"/>
                <w:b/>
                <w:sz w:val="24"/>
                <w:szCs w:val="24"/>
              </w:rPr>
              <w:t>по теме « Уравнения и неравенства. Системы уравнений и неравенств». «</w:t>
            </w:r>
            <w:r w:rsidRPr="001C34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«Тигезсезлеклэр, тигезлэмэлэр. Системалар» темасы буенча контроль эш №11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pStyle w:val="af"/>
              <w:spacing w:line="240" w:lineRule="auto"/>
              <w:ind w:firstLine="0"/>
              <w:rPr>
                <w:sz w:val="24"/>
              </w:rPr>
            </w:pPr>
            <w:r w:rsidRPr="00684F7B">
              <w:rPr>
                <w:sz w:val="24"/>
              </w:rPr>
              <w:t>Учащихся демонстрируют:  знания  о различных методах решения уравнений и неравенств; знания о разных способах  доказательств неравенств.</w:t>
            </w:r>
          </w:p>
        </w:tc>
        <w:tc>
          <w:tcPr>
            <w:tcW w:w="1315" w:type="dxa"/>
          </w:tcPr>
          <w:p w:rsidR="00606ED7" w:rsidRPr="00BF5EEA" w:rsidRDefault="001900A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 w:rsidR="00606E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15447" w:type="dxa"/>
            <w:gridSpan w:val="5"/>
            <w:hideMark/>
          </w:tcPr>
          <w:p w:rsidR="00606ED7" w:rsidRPr="00B17DB3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DB3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(20 часов)</w:t>
            </w: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</w:t>
            </w:r>
          </w:p>
        </w:tc>
        <w:tc>
          <w:tcPr>
            <w:tcW w:w="4980" w:type="dxa"/>
            <w:hideMark/>
          </w:tcPr>
          <w:p w:rsidR="00606ED7" w:rsidRPr="00B13F91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13F91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  <w:proofErr w:type="gramStart"/>
            <w:r w:rsidRPr="00B13F91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B13F91">
              <w:rPr>
                <w:rFonts w:ascii="Times New Roman" w:hAnsi="Times New Roman"/>
                <w:sz w:val="24"/>
                <w:szCs w:val="24"/>
              </w:rPr>
              <w:t>Решение заданий. Контроль эшкэ анализ.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Учащиеся умеют пользоваться  общими методами решения уравнений,</w:t>
            </w:r>
          </w:p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Неравенств</w:t>
            </w:r>
          </w:p>
        </w:tc>
        <w:tc>
          <w:tcPr>
            <w:tcW w:w="1315" w:type="dxa"/>
          </w:tcPr>
          <w:p w:rsidR="00606ED7" w:rsidRPr="00BF5EEA" w:rsidRDefault="001900A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0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 w:rsidR="00606E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</w:t>
            </w:r>
          </w:p>
        </w:tc>
        <w:tc>
          <w:tcPr>
            <w:tcW w:w="4980" w:type="dxa"/>
            <w:vAlign w:val="center"/>
            <w:hideMark/>
          </w:tcPr>
          <w:p w:rsidR="00606ED7" w:rsidRPr="00B13F91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13F91">
              <w:rPr>
                <w:rFonts w:ascii="Times New Roman" w:hAnsi="Times New Roman"/>
                <w:sz w:val="24"/>
                <w:szCs w:val="24"/>
              </w:rPr>
              <w:t>Понятие степени с рациональным показателем. Свойства степени с рациональным показателем.</w:t>
            </w:r>
          </w:p>
          <w:p w:rsidR="00606ED7" w:rsidRPr="00B13F91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13F91">
              <w:rPr>
                <w:rFonts w:ascii="Times New Roman" w:hAnsi="Times New Roman"/>
                <w:sz w:val="24"/>
                <w:szCs w:val="24"/>
              </w:rPr>
              <w:t>Тождественные преобразования иррациональных выражений</w:t>
            </w:r>
            <w:proofErr w:type="gramStart"/>
            <w:r w:rsidRPr="00B13F91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B13F91">
              <w:rPr>
                <w:rFonts w:ascii="Times New Roman" w:hAnsi="Times New Roman"/>
                <w:sz w:val="24"/>
                <w:szCs w:val="24"/>
              </w:rPr>
              <w:t xml:space="preserve"> Рациональ курсэткечле дэрэжэ тошенчэсе, анын узлеклэре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умений и навыков уч-ся в преобразованиях степенных,  дробно-иррациональных и логарифмических  выражений, повторение и обобщение изученного материала; развитие логического мышления уч-ся </w:t>
            </w:r>
          </w:p>
        </w:tc>
        <w:tc>
          <w:tcPr>
            <w:tcW w:w="1315" w:type="dxa"/>
          </w:tcPr>
          <w:p w:rsidR="00606ED7" w:rsidRPr="00BF5EEA" w:rsidRDefault="001900A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0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 w:rsidR="00606E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\3</w:t>
            </w:r>
          </w:p>
        </w:tc>
        <w:tc>
          <w:tcPr>
            <w:tcW w:w="4980" w:type="dxa"/>
            <w:vAlign w:val="center"/>
            <w:hideMark/>
          </w:tcPr>
          <w:p w:rsidR="00606ED7" w:rsidRPr="00B13F91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13F91">
              <w:rPr>
                <w:rFonts w:ascii="Times New Roman" w:hAnsi="Times New Roman"/>
                <w:sz w:val="24"/>
                <w:szCs w:val="24"/>
              </w:rPr>
              <w:t>Тождественные преобразования  логарифмических выражений</w:t>
            </w:r>
          </w:p>
          <w:p w:rsidR="00606ED7" w:rsidRPr="00B13F91" w:rsidRDefault="00606ED7" w:rsidP="00512F5B">
            <w:pPr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91">
              <w:rPr>
                <w:rFonts w:ascii="Times New Roman" w:hAnsi="Times New Roman"/>
                <w:sz w:val="24"/>
                <w:szCs w:val="24"/>
                <w:u w:val="single"/>
              </w:rPr>
              <w:t>Логарифмик анлатмаларнын рэвешен бердэй узгэрту.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Определение и свойства логарифмов</w:t>
            </w:r>
          </w:p>
        </w:tc>
        <w:tc>
          <w:tcPr>
            <w:tcW w:w="1315" w:type="dxa"/>
          </w:tcPr>
          <w:p w:rsidR="00606ED7" w:rsidRPr="00BF5EEA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\4</w:t>
            </w:r>
          </w:p>
        </w:tc>
        <w:tc>
          <w:tcPr>
            <w:tcW w:w="4980" w:type="dxa"/>
            <w:vAlign w:val="center"/>
            <w:hideMark/>
          </w:tcPr>
          <w:p w:rsidR="00606ED7" w:rsidRPr="00B13F91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13F91">
              <w:rPr>
                <w:rFonts w:ascii="Times New Roman" w:hAnsi="Times New Roman"/>
                <w:sz w:val="24"/>
                <w:szCs w:val="24"/>
              </w:rPr>
              <w:t>Графики элементарных функций. Четные и нечетные функции.</w:t>
            </w:r>
          </w:p>
          <w:p w:rsidR="00606ED7" w:rsidRPr="00B13F91" w:rsidRDefault="00606ED7" w:rsidP="00512F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91">
              <w:rPr>
                <w:rFonts w:ascii="Times New Roman" w:hAnsi="Times New Roman"/>
                <w:sz w:val="24"/>
                <w:szCs w:val="24"/>
              </w:rPr>
              <w:lastRenderedPageBreak/>
              <w:t>Вычисление площадей фигур, изображенных на рисунке. Решение треугольников. Жоп-так функциялэр. Рэсемдэ сурэтлэнгэн фигураларнын мэйданын исэплэу. Очпочмакларны чишу.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Обобщить и закрепить знания уч-ся о графиках функции, способствовать выработке навыков чтения графиков функций и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исследования свойств функции по графику</w:t>
            </w:r>
          </w:p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Повторить формулы для вычисления площади прямоугольника, квадрата, треугольника, трапеции</w:t>
            </w:r>
          </w:p>
        </w:tc>
        <w:tc>
          <w:tcPr>
            <w:tcW w:w="1315" w:type="dxa"/>
          </w:tcPr>
          <w:p w:rsidR="00606ED7" w:rsidRPr="00BF5EEA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190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\5</w:t>
            </w:r>
          </w:p>
        </w:tc>
        <w:tc>
          <w:tcPr>
            <w:tcW w:w="4980" w:type="dxa"/>
            <w:vAlign w:val="center"/>
            <w:hideMark/>
          </w:tcPr>
          <w:p w:rsidR="00606ED7" w:rsidRPr="00B13F91" w:rsidRDefault="00606ED7" w:rsidP="00512F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91">
              <w:rPr>
                <w:rFonts w:ascii="Times New Roman" w:hAnsi="Times New Roman"/>
                <w:sz w:val="24"/>
                <w:szCs w:val="24"/>
              </w:rPr>
              <w:t>Производная функции. Физический и геометрический смысл производной. Функция чыгарылмасы, мэгънэсе.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Формулы для нахождения производных, уравнение касательной, применение геометрического и физического смыслов производной</w:t>
            </w:r>
          </w:p>
        </w:tc>
        <w:tc>
          <w:tcPr>
            <w:tcW w:w="1315" w:type="dxa"/>
          </w:tcPr>
          <w:p w:rsidR="00606ED7" w:rsidRPr="00BF5EEA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93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\6</w:t>
            </w:r>
          </w:p>
        </w:tc>
        <w:tc>
          <w:tcPr>
            <w:tcW w:w="4980" w:type="dxa"/>
            <w:hideMark/>
          </w:tcPr>
          <w:p w:rsidR="00606ED7" w:rsidRPr="004D0EC5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EC5">
              <w:rPr>
                <w:rFonts w:ascii="Times New Roman" w:hAnsi="Times New Roman" w:cs="Times New Roman"/>
                <w:sz w:val="24"/>
                <w:szCs w:val="24"/>
              </w:rPr>
              <w:t>Текстовые задачи.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B97">
              <w:rPr>
                <w:rFonts w:ascii="Times New Roman" w:hAnsi="Times New Roman"/>
                <w:sz w:val="24"/>
                <w:szCs w:val="24"/>
              </w:rPr>
              <w:t xml:space="preserve"> Мэсьэлэлэр чишу</w:t>
            </w:r>
          </w:p>
          <w:p w:rsidR="00606ED7" w:rsidRPr="00B13F91" w:rsidRDefault="00606ED7" w:rsidP="00512F5B">
            <w:pPr>
              <w:keepNext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Способы решения задач на проценты, задачи на движение, задачи на смеси и сплавы и др.</w:t>
            </w:r>
          </w:p>
        </w:tc>
        <w:tc>
          <w:tcPr>
            <w:tcW w:w="1315" w:type="dxa"/>
          </w:tcPr>
          <w:p w:rsidR="00606ED7" w:rsidRPr="00BF5EEA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900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\7</w:t>
            </w:r>
          </w:p>
        </w:tc>
        <w:tc>
          <w:tcPr>
            <w:tcW w:w="4980" w:type="dxa"/>
            <w:vAlign w:val="center"/>
            <w:hideMark/>
          </w:tcPr>
          <w:p w:rsidR="00606ED7" w:rsidRPr="00B13F91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13F91">
              <w:rPr>
                <w:rFonts w:ascii="Times New Roman" w:hAnsi="Times New Roman"/>
                <w:sz w:val="24"/>
                <w:szCs w:val="24"/>
              </w:rPr>
              <w:t>Множество значений функции, область определения функции.</w:t>
            </w:r>
          </w:p>
          <w:p w:rsidR="00606ED7" w:rsidRPr="00B13F91" w:rsidRDefault="00606ED7" w:rsidP="00512F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91">
              <w:rPr>
                <w:rFonts w:ascii="Times New Roman" w:hAnsi="Times New Roman"/>
                <w:sz w:val="24"/>
                <w:szCs w:val="24"/>
              </w:rPr>
              <w:t xml:space="preserve">Использование графиков при решении неравенств. Функциянен кыйммэтлэре куплеге, билгелэну олкэсе. Тигезсезлек чишкэндэ график куллану  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свойств элементарных функций, выработка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навыков нахождения множества значения функций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Закрепление умений и навыков работы с графиками и решения неравенств с помощью графиков</w:t>
            </w:r>
          </w:p>
        </w:tc>
        <w:tc>
          <w:tcPr>
            <w:tcW w:w="1315" w:type="dxa"/>
          </w:tcPr>
          <w:p w:rsidR="00606ED7" w:rsidRPr="00BF5EEA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90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\8</w:t>
            </w:r>
          </w:p>
        </w:tc>
        <w:tc>
          <w:tcPr>
            <w:tcW w:w="4980" w:type="dxa"/>
            <w:vAlign w:val="center"/>
            <w:hideMark/>
          </w:tcPr>
          <w:p w:rsidR="00606ED7" w:rsidRPr="00B13F91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B13F91">
              <w:rPr>
                <w:rFonts w:ascii="Times New Roman" w:hAnsi="Times New Roman"/>
                <w:sz w:val="24"/>
                <w:szCs w:val="24"/>
              </w:rPr>
              <w:t>Неравенства с одной переменной. Бер узгэрешлеле тигезсезлеклэр.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Систематизировать изученный материал, закрепить знания, умения и навыки уч-ся в ходе решения различных неравенств с одной переменной, повторить методы решения неравенств; развивать логическое мышление уч-ся</w:t>
            </w:r>
          </w:p>
        </w:tc>
        <w:tc>
          <w:tcPr>
            <w:tcW w:w="1315" w:type="dxa"/>
          </w:tcPr>
          <w:p w:rsidR="00606ED7" w:rsidRPr="00BF5EEA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\9</w:t>
            </w:r>
          </w:p>
        </w:tc>
        <w:tc>
          <w:tcPr>
            <w:tcW w:w="4980" w:type="dxa"/>
            <w:vAlign w:val="center"/>
            <w:hideMark/>
          </w:tcPr>
          <w:p w:rsidR="00606ED7" w:rsidRPr="00E240AC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E240AC">
              <w:rPr>
                <w:rFonts w:ascii="Times New Roman" w:hAnsi="Times New Roman"/>
                <w:sz w:val="24"/>
                <w:szCs w:val="24"/>
              </w:rPr>
              <w:t>Иррациональные уравнения. Иррациональ тигезлэмэлэр.</w:t>
            </w:r>
          </w:p>
          <w:p w:rsidR="00606ED7" w:rsidRPr="00E240AC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E240AC">
              <w:rPr>
                <w:rFonts w:ascii="Times New Roman" w:hAnsi="Times New Roman"/>
                <w:sz w:val="24"/>
                <w:szCs w:val="24"/>
              </w:rPr>
              <w:t>Показательные и логарифмические уравнения. Курсэткечле хэм логарифмик тигезлэмэлэр.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Способствовать выработке умений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решения тригонометрических, иррациональных, показательных и </w:t>
            </w:r>
          </w:p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логарифмических уравнений, повторить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закрепить изученный материал, развивать логическое мышление уч-ся</w:t>
            </w:r>
          </w:p>
        </w:tc>
        <w:tc>
          <w:tcPr>
            <w:tcW w:w="1315" w:type="dxa"/>
          </w:tcPr>
          <w:p w:rsidR="00606ED7" w:rsidRPr="00BF5EEA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\10</w:t>
            </w:r>
          </w:p>
        </w:tc>
        <w:tc>
          <w:tcPr>
            <w:tcW w:w="4980" w:type="dxa"/>
            <w:vAlign w:val="center"/>
            <w:hideMark/>
          </w:tcPr>
          <w:p w:rsidR="00606ED7" w:rsidRPr="00E240AC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 w:rsidRPr="00E240AC">
              <w:rPr>
                <w:rFonts w:ascii="Times New Roman" w:hAnsi="Times New Roman"/>
                <w:sz w:val="24"/>
                <w:szCs w:val="24"/>
              </w:rPr>
              <w:t>Общие приемы решения уравнений.  Тригонометрические уравнения.  Тигезлэмэлэр чишунен гомуми ысуллары.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40AC">
              <w:rPr>
                <w:rFonts w:ascii="Times New Roman" w:hAnsi="Times New Roman"/>
                <w:sz w:val="24"/>
                <w:szCs w:val="24"/>
              </w:rPr>
              <w:t>Тригонометрик тигезлэмэлэр.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Различные приемы решения уравнений, область допустимых значений переменных, методы решения тригонометрических уравнений</w:t>
            </w:r>
          </w:p>
        </w:tc>
        <w:tc>
          <w:tcPr>
            <w:tcW w:w="1315" w:type="dxa"/>
          </w:tcPr>
          <w:p w:rsidR="00606ED7" w:rsidRPr="00BF5EEA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\11</w:t>
            </w:r>
          </w:p>
        </w:tc>
        <w:tc>
          <w:tcPr>
            <w:tcW w:w="4980" w:type="dxa"/>
            <w:vAlign w:val="center"/>
            <w:hideMark/>
          </w:tcPr>
          <w:p w:rsidR="00606ED7" w:rsidRPr="00E240AC" w:rsidRDefault="00606ED7" w:rsidP="00512F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работа.</w:t>
            </w:r>
            <w:r w:rsidRPr="00E240AC">
              <w:rPr>
                <w:rFonts w:ascii="Times New Roman" w:hAnsi="Times New Roman"/>
                <w:sz w:val="24"/>
                <w:szCs w:val="24"/>
              </w:rPr>
              <w:t xml:space="preserve"> Йомгакла</w:t>
            </w:r>
            <w:r>
              <w:rPr>
                <w:rFonts w:ascii="Times New Roman" w:hAnsi="Times New Roman"/>
                <w:sz w:val="24"/>
                <w:szCs w:val="24"/>
              </w:rPr>
              <w:t>у контроль эше.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Выработка умений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решения тригонометрических, </w:t>
            </w:r>
          </w:p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иррациональных, показательных и логарифмических уравнений</w:t>
            </w:r>
          </w:p>
        </w:tc>
        <w:tc>
          <w:tcPr>
            <w:tcW w:w="1315" w:type="dxa"/>
          </w:tcPr>
          <w:p w:rsidR="00606ED7" w:rsidRPr="004935D4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\12</w:t>
            </w:r>
          </w:p>
        </w:tc>
        <w:tc>
          <w:tcPr>
            <w:tcW w:w="4980" w:type="dxa"/>
            <w:hideMark/>
          </w:tcPr>
          <w:p w:rsidR="00606ED7" w:rsidRPr="004D0EC5" w:rsidRDefault="00606ED7" w:rsidP="00512F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EC5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Многогранники. Площади поверхности и объемы.</w:t>
            </w:r>
            <w:r w:rsidRPr="004D0EC5">
              <w:t xml:space="preserve"> </w:t>
            </w:r>
            <w:r w:rsidRPr="004D0EC5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Многогранниклар. Мәйданның һәм күләме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Выработать навыки решения типовых задач на применение формул объемов  и площадей  тел.</w:t>
            </w:r>
          </w:p>
        </w:tc>
        <w:tc>
          <w:tcPr>
            <w:tcW w:w="1315" w:type="dxa"/>
          </w:tcPr>
          <w:p w:rsidR="00606ED7" w:rsidRPr="004110B9" w:rsidRDefault="001900A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06E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\13</w:t>
            </w:r>
          </w:p>
        </w:tc>
        <w:tc>
          <w:tcPr>
            <w:tcW w:w="4980" w:type="dxa"/>
            <w:hideMark/>
          </w:tcPr>
          <w:p w:rsidR="00606ED7" w:rsidRPr="00707BED" w:rsidRDefault="00606ED7" w:rsidP="00512F5B">
            <w:pP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707BE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Построение сечений многогранников.</w:t>
            </w:r>
            <w:r w:rsidRPr="00707BED">
              <w:t xml:space="preserve"> </w:t>
            </w:r>
            <w:r w:rsidRPr="00707BE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Многогранникларнын сечениялэр  төзү</w:t>
            </w:r>
            <w:proofErr w:type="gramStart"/>
            <w:r w:rsidRPr="00707BE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 .</w:t>
            </w:r>
            <w:proofErr w:type="gramEnd"/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построение сечений, выработать навыки решения типовых задач на применение сечений</w:t>
            </w:r>
          </w:p>
        </w:tc>
        <w:tc>
          <w:tcPr>
            <w:tcW w:w="1315" w:type="dxa"/>
          </w:tcPr>
          <w:p w:rsidR="00606ED7" w:rsidRPr="008554A0" w:rsidRDefault="001900AF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06E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\14</w:t>
            </w:r>
          </w:p>
        </w:tc>
        <w:tc>
          <w:tcPr>
            <w:tcW w:w="4980" w:type="dxa"/>
            <w:hideMark/>
          </w:tcPr>
          <w:p w:rsidR="00606ED7" w:rsidRPr="004D0EC5" w:rsidRDefault="00606ED7" w:rsidP="00512F5B">
            <w:pP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4D0EC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Векторы и действия над ними.</w:t>
            </w:r>
            <w:r w:rsidRPr="004D0EC5">
              <w:t xml:space="preserve"> </w:t>
            </w:r>
            <w:proofErr w:type="gramStart"/>
            <w:r w:rsidRPr="004D0EC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Векто</w:t>
            </w:r>
            <w:r w:rsidR="00B5719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-</w:t>
            </w:r>
            <w:r w:rsidRPr="004D0EC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ры</w:t>
            </w:r>
            <w:proofErr w:type="gramEnd"/>
            <w:r w:rsidRPr="004D0EC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һәм гамәлләренә алар өстендә.</w:t>
            </w:r>
          </w:p>
        </w:tc>
        <w:tc>
          <w:tcPr>
            <w:tcW w:w="6922" w:type="dxa"/>
            <w:hideMark/>
          </w:tcPr>
          <w:p w:rsidR="00606ED7" w:rsidRDefault="00606ED7" w:rsidP="00512F5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Сформировать у учащихся представление </w:t>
            </w:r>
            <w:proofErr w:type="gramStart"/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об</w:t>
            </w:r>
            <w:proofErr w:type="gramEnd"/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векторах в пространстве и их свойствах.</w:t>
            </w:r>
          </w:p>
          <w:p w:rsidR="00512F5B" w:rsidRPr="00684F7B" w:rsidRDefault="00512F5B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606ED7" w:rsidRPr="008554A0" w:rsidRDefault="00606ED7" w:rsidP="0051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\15</w:t>
            </w:r>
          </w:p>
        </w:tc>
        <w:tc>
          <w:tcPr>
            <w:tcW w:w="4980" w:type="dxa"/>
            <w:hideMark/>
          </w:tcPr>
          <w:p w:rsidR="00606ED7" w:rsidRPr="00707BED" w:rsidRDefault="00B57192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6ED7" w:rsidRPr="00707BED">
              <w:rPr>
                <w:rFonts w:ascii="Times New Roman" w:hAnsi="Times New Roman" w:cs="Times New Roman"/>
                <w:sz w:val="24"/>
                <w:szCs w:val="24"/>
              </w:rPr>
              <w:t>Аксиомы стереометрии. Стереометрия  аксиомылар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rPr>
                <w:sz w:val="24"/>
              </w:rPr>
            </w:pP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Ознакомить учащихся с основными свойствами и способами задания плоскости на базе групп аксиом стереометрии и их следствий</w:t>
            </w:r>
            <w:proofErr w:type="gramStart"/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.П</w:t>
            </w:r>
            <w:proofErr w:type="gramEnd"/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овторить и обобщить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изученный  материал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315" w:type="dxa"/>
          </w:tcPr>
          <w:p w:rsidR="00606ED7" w:rsidRDefault="00606ED7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0429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\16</w:t>
            </w:r>
          </w:p>
        </w:tc>
        <w:tc>
          <w:tcPr>
            <w:tcW w:w="4980" w:type="dxa"/>
            <w:hideMark/>
          </w:tcPr>
          <w:p w:rsidR="00606ED7" w:rsidRPr="00707BED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BED">
              <w:rPr>
                <w:rFonts w:ascii="Times New Roman" w:hAnsi="Times New Roman" w:cs="Times New Roman"/>
                <w:sz w:val="24"/>
                <w:szCs w:val="24"/>
              </w:rPr>
              <w:t>Параллельность прямых и плоскостей.</w:t>
            </w:r>
            <w:r w:rsidRPr="00707BED">
              <w:t xml:space="preserve"> Т</w:t>
            </w:r>
            <w:r w:rsidRPr="00707BED">
              <w:rPr>
                <w:rFonts w:ascii="Times New Roman" w:hAnsi="Times New Roman" w:cs="Times New Roman"/>
                <w:sz w:val="24"/>
                <w:szCs w:val="24"/>
              </w:rPr>
              <w:t>урыдан-туры һәм плоскостьнен параллельность.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Дать учащимся систематические знания о параллельности прямых и плоскостей в пространстве</w:t>
            </w:r>
            <w:proofErr w:type="gramStart"/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.П</w:t>
            </w:r>
            <w:proofErr w:type="gramEnd"/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овторить и обобщить материал, изученный в 10 классе</w:t>
            </w:r>
          </w:p>
        </w:tc>
        <w:tc>
          <w:tcPr>
            <w:tcW w:w="1315" w:type="dxa"/>
          </w:tcPr>
          <w:p w:rsidR="00606ED7" w:rsidRDefault="00606ED7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0429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\17</w:t>
            </w:r>
          </w:p>
        </w:tc>
        <w:tc>
          <w:tcPr>
            <w:tcW w:w="4980" w:type="dxa"/>
            <w:hideMark/>
          </w:tcPr>
          <w:p w:rsidR="00606ED7" w:rsidRPr="00707BED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BED"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прямых и плоскостей.</w:t>
            </w:r>
            <w:r w:rsidRPr="00707BED">
              <w:t xml:space="preserve"> Т</w:t>
            </w:r>
            <w:r w:rsidRPr="00707BED">
              <w:rPr>
                <w:rFonts w:ascii="Times New Roman" w:hAnsi="Times New Roman" w:cs="Times New Roman"/>
                <w:sz w:val="24"/>
                <w:szCs w:val="24"/>
              </w:rPr>
              <w:t xml:space="preserve">урыдан-туры һәм плоскостьнен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перпендикулярность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pStyle w:val="af"/>
              <w:spacing w:line="240" w:lineRule="auto"/>
              <w:ind w:firstLine="0"/>
              <w:rPr>
                <w:sz w:val="24"/>
              </w:rPr>
            </w:pPr>
            <w:r w:rsidRPr="00684F7B">
              <w:rPr>
                <w:iCs/>
                <w:sz w:val="24"/>
              </w:rPr>
              <w:t>Дать учащимся систематические знания о перпендикулярности прямых и плоскостей в пространстве; ввести понятие углов между прямыми и плоскостями</w:t>
            </w:r>
            <w:proofErr w:type="gramStart"/>
            <w:r w:rsidRPr="00684F7B">
              <w:rPr>
                <w:iCs/>
                <w:sz w:val="24"/>
              </w:rPr>
              <w:t>.П</w:t>
            </w:r>
            <w:proofErr w:type="gramEnd"/>
            <w:r w:rsidRPr="00684F7B">
              <w:rPr>
                <w:iCs/>
                <w:sz w:val="24"/>
              </w:rPr>
              <w:t>овторить и обобщить материал, изученный в 10 классе</w:t>
            </w:r>
          </w:p>
        </w:tc>
        <w:tc>
          <w:tcPr>
            <w:tcW w:w="1315" w:type="dxa"/>
          </w:tcPr>
          <w:p w:rsidR="00606ED7" w:rsidRDefault="00606ED7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30429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\18</w:t>
            </w:r>
          </w:p>
        </w:tc>
        <w:tc>
          <w:tcPr>
            <w:tcW w:w="4980" w:type="dxa"/>
            <w:hideMark/>
          </w:tcPr>
          <w:p w:rsidR="00606ED7" w:rsidRPr="00707BED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BED">
              <w:rPr>
                <w:rFonts w:ascii="Times New Roman" w:hAnsi="Times New Roman" w:cs="Times New Roman"/>
                <w:sz w:val="24"/>
                <w:szCs w:val="24"/>
              </w:rPr>
              <w:t>Многогранники. Правильные многогранники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Многогранниклар.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Дөрес многогранниклар</w:t>
            </w:r>
          </w:p>
          <w:p w:rsidR="00606ED7" w:rsidRPr="00707BED" w:rsidRDefault="00606ED7" w:rsidP="00512F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Сформировать у учащихся представление об основных видах многогранников и их свойствах; рассмотреть  многогранники,</w:t>
            </w:r>
          </w:p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повторить и обобщить материал, изученный в 10 классе</w:t>
            </w:r>
          </w:p>
        </w:tc>
        <w:tc>
          <w:tcPr>
            <w:tcW w:w="1315" w:type="dxa"/>
          </w:tcPr>
          <w:p w:rsidR="00606ED7" w:rsidRDefault="001900AF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06ED7" w:rsidRPr="0030429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ED7" w:rsidRPr="00684F7B" w:rsidTr="00512F5B">
        <w:tc>
          <w:tcPr>
            <w:tcW w:w="959" w:type="dxa"/>
            <w:hideMark/>
          </w:tcPr>
          <w:p w:rsidR="00606ED7" w:rsidRPr="00684F7B" w:rsidRDefault="00606ED7" w:rsidP="00512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\19</w:t>
            </w:r>
          </w:p>
        </w:tc>
        <w:tc>
          <w:tcPr>
            <w:tcW w:w="4980" w:type="dxa"/>
            <w:vAlign w:val="center"/>
            <w:hideMark/>
          </w:tcPr>
          <w:p w:rsidR="00606ED7" w:rsidRPr="00E240AC" w:rsidRDefault="00606ED7" w:rsidP="00512F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0AC">
              <w:rPr>
                <w:rFonts w:ascii="Times New Roman" w:hAnsi="Times New Roman"/>
                <w:sz w:val="24"/>
                <w:szCs w:val="24"/>
              </w:rPr>
              <w:t>Итоговое повторение курса алгебры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геометрии</w:t>
            </w:r>
            <w:r w:rsidRPr="00E240AC">
              <w:rPr>
                <w:rFonts w:ascii="Times New Roman" w:hAnsi="Times New Roman"/>
                <w:sz w:val="24"/>
                <w:szCs w:val="24"/>
              </w:rPr>
              <w:t>. Алгебра</w:t>
            </w:r>
            <w:r>
              <w:rPr>
                <w:rFonts w:ascii="Times New Roman" w:hAnsi="Times New Roman"/>
                <w:sz w:val="24"/>
                <w:szCs w:val="24"/>
              </w:rPr>
              <w:t>, геометрия</w:t>
            </w:r>
            <w:r w:rsidRPr="00E240AC">
              <w:rPr>
                <w:rFonts w:ascii="Times New Roman" w:hAnsi="Times New Roman"/>
                <w:sz w:val="24"/>
                <w:szCs w:val="24"/>
              </w:rPr>
              <w:t xml:space="preserve"> курсын йомгаклап  кабатлау.</w:t>
            </w:r>
          </w:p>
        </w:tc>
        <w:tc>
          <w:tcPr>
            <w:tcW w:w="6922" w:type="dxa"/>
            <w:hideMark/>
          </w:tcPr>
          <w:p w:rsidR="00606ED7" w:rsidRPr="00684F7B" w:rsidRDefault="00606ED7" w:rsidP="00512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курса алгебры </w:t>
            </w:r>
          </w:p>
        </w:tc>
        <w:tc>
          <w:tcPr>
            <w:tcW w:w="1315" w:type="dxa"/>
          </w:tcPr>
          <w:p w:rsidR="00606ED7" w:rsidRDefault="00606ED7" w:rsidP="00512F5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0429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1" w:type="dxa"/>
          </w:tcPr>
          <w:p w:rsidR="00606ED7" w:rsidRPr="00684F7B" w:rsidRDefault="00606ED7" w:rsidP="00512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D7B56" w:rsidRDefault="00CD7B56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392763" w:rsidRDefault="00392763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392763" w:rsidRDefault="00392763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57192" w:rsidRDefault="00B57192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57192" w:rsidRDefault="00B57192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57192" w:rsidRDefault="00B57192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12F5B" w:rsidRDefault="00512F5B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12F5B" w:rsidRDefault="00512F5B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66667" w:rsidRDefault="00E66667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66667" w:rsidRDefault="00E66667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66667" w:rsidRDefault="00E66667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66667" w:rsidRPr="00E66667" w:rsidRDefault="00E66667" w:rsidP="00E66667">
      <w:pPr>
        <w:pStyle w:val="1"/>
        <w:spacing w:before="0"/>
        <w:rPr>
          <w:rFonts w:ascii="Times New Roman" w:hAnsi="Times New Roman"/>
          <w:sz w:val="24"/>
          <w:szCs w:val="24"/>
        </w:rPr>
      </w:pPr>
      <w:r w:rsidRPr="00E66667">
        <w:rPr>
          <w:rFonts w:ascii="Times New Roman" w:hAnsi="Times New Roman"/>
          <w:sz w:val="24"/>
          <w:szCs w:val="24"/>
        </w:rPr>
        <w:t xml:space="preserve">Критерии и нормы оценки знаний, умений и </w:t>
      </w:r>
      <w:proofErr w:type="gramStart"/>
      <w:r w:rsidRPr="00E66667">
        <w:rPr>
          <w:rFonts w:ascii="Times New Roman" w:hAnsi="Times New Roman"/>
          <w:sz w:val="24"/>
          <w:szCs w:val="24"/>
        </w:rPr>
        <w:t>навыков</w:t>
      </w:r>
      <w:proofErr w:type="gramEnd"/>
      <w:r w:rsidRPr="00E66667">
        <w:rPr>
          <w:rFonts w:ascii="Times New Roman" w:hAnsi="Times New Roman"/>
          <w:sz w:val="24"/>
          <w:szCs w:val="24"/>
        </w:rPr>
        <w:t xml:space="preserve"> обучающихся по математике.</w:t>
      </w:r>
    </w:p>
    <w:p w:rsidR="00E66667" w:rsidRPr="00E66667" w:rsidRDefault="00E66667" w:rsidP="00E66667">
      <w:pPr>
        <w:rPr>
          <w:rFonts w:ascii="Times New Roman" w:hAnsi="Times New Roman" w:cs="Times New Roman"/>
          <w:sz w:val="24"/>
          <w:szCs w:val="24"/>
        </w:rPr>
      </w:pPr>
    </w:p>
    <w:p w:rsidR="00E66667" w:rsidRPr="00E66667" w:rsidRDefault="00E66667" w:rsidP="00E66667">
      <w:pPr>
        <w:pStyle w:val="1"/>
        <w:spacing w:before="0"/>
        <w:jc w:val="both"/>
        <w:rPr>
          <w:rFonts w:ascii="Times New Roman" w:hAnsi="Times New Roman"/>
          <w:sz w:val="24"/>
          <w:szCs w:val="24"/>
        </w:rPr>
      </w:pPr>
      <w:r w:rsidRPr="00E66667">
        <w:rPr>
          <w:rFonts w:ascii="Times New Roman" w:hAnsi="Times New Roman"/>
          <w:sz w:val="24"/>
          <w:szCs w:val="24"/>
        </w:rPr>
        <w:t>1. Оценка письменных контрольных работ обучающихся по математике.</w:t>
      </w:r>
    </w:p>
    <w:p w:rsidR="00E66667" w:rsidRPr="00E66667" w:rsidRDefault="00E66667" w:rsidP="00E66667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66667">
        <w:rPr>
          <w:rFonts w:ascii="Times New Roman" w:hAnsi="Times New Roman" w:cs="Times New Roman"/>
          <w:bCs/>
          <w:iCs/>
          <w:sz w:val="24"/>
          <w:szCs w:val="24"/>
        </w:rPr>
        <w:t xml:space="preserve">Ответ оценивается отметкой «5», если: </w:t>
      </w:r>
    </w:p>
    <w:p w:rsidR="00E66667" w:rsidRPr="00E66667" w:rsidRDefault="00E66667" w:rsidP="00E66667">
      <w:pPr>
        <w:widowControl w:val="0"/>
        <w:numPr>
          <w:ilvl w:val="0"/>
          <w:numId w:val="8"/>
        </w:numPr>
        <w:tabs>
          <w:tab w:val="clear" w:pos="1167"/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работа выполнена полностью;</w:t>
      </w:r>
    </w:p>
    <w:p w:rsidR="00E66667" w:rsidRPr="00E66667" w:rsidRDefault="00E66667" w:rsidP="00E66667">
      <w:pPr>
        <w:widowControl w:val="0"/>
        <w:numPr>
          <w:ilvl w:val="0"/>
          <w:numId w:val="8"/>
        </w:numPr>
        <w:tabs>
          <w:tab w:val="clear" w:pos="1167"/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в рассуждениях и обосновании решения нет пробелов и ошибок;</w:t>
      </w:r>
    </w:p>
    <w:p w:rsidR="00E66667" w:rsidRPr="00E66667" w:rsidRDefault="00E66667" w:rsidP="00E66667">
      <w:pPr>
        <w:widowControl w:val="0"/>
        <w:numPr>
          <w:ilvl w:val="0"/>
          <w:numId w:val="8"/>
        </w:numPr>
        <w:tabs>
          <w:tab w:val="clear" w:pos="1167"/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E66667" w:rsidRPr="00E66667" w:rsidRDefault="00E66667" w:rsidP="00E66667">
      <w:pPr>
        <w:pStyle w:val="ad"/>
        <w:spacing w:after="0"/>
        <w:jc w:val="both"/>
        <w:rPr>
          <w:iCs/>
          <w:sz w:val="24"/>
        </w:rPr>
      </w:pPr>
      <w:r w:rsidRPr="00E66667">
        <w:rPr>
          <w:sz w:val="24"/>
        </w:rPr>
        <w:t>Отметка «4» ставится в следующих случаях:</w:t>
      </w:r>
    </w:p>
    <w:p w:rsidR="00E66667" w:rsidRPr="00E66667" w:rsidRDefault="00E66667" w:rsidP="00E66667">
      <w:pPr>
        <w:pStyle w:val="ad"/>
        <w:widowControl w:val="0"/>
        <w:numPr>
          <w:ilvl w:val="0"/>
          <w:numId w:val="9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4"/>
        </w:rPr>
      </w:pPr>
      <w:r w:rsidRPr="00E66667">
        <w:rPr>
          <w:bCs/>
          <w:iCs/>
          <w:sz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E66667" w:rsidRPr="00E66667" w:rsidRDefault="00E66667" w:rsidP="00E66667">
      <w:pPr>
        <w:pStyle w:val="ad"/>
        <w:widowControl w:val="0"/>
        <w:numPr>
          <w:ilvl w:val="0"/>
          <w:numId w:val="9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4"/>
        </w:rPr>
      </w:pPr>
      <w:r w:rsidRPr="00E66667">
        <w:rPr>
          <w:bCs/>
          <w:iCs/>
          <w:sz w:val="24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E66667" w:rsidRPr="00E66667" w:rsidRDefault="00E66667" w:rsidP="00E66667">
      <w:pPr>
        <w:pStyle w:val="ad"/>
        <w:spacing w:after="0"/>
        <w:jc w:val="both"/>
        <w:rPr>
          <w:sz w:val="24"/>
        </w:rPr>
      </w:pPr>
      <w:r w:rsidRPr="00E66667">
        <w:rPr>
          <w:sz w:val="24"/>
        </w:rPr>
        <w:t>Отметка «3» ставится, если:</w:t>
      </w:r>
    </w:p>
    <w:p w:rsidR="00E66667" w:rsidRPr="00E66667" w:rsidRDefault="00E66667" w:rsidP="00E66667">
      <w:pPr>
        <w:pStyle w:val="ad"/>
        <w:widowControl w:val="0"/>
        <w:numPr>
          <w:ilvl w:val="0"/>
          <w:numId w:val="10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iCs/>
          <w:sz w:val="24"/>
        </w:rPr>
      </w:pPr>
      <w:r w:rsidRPr="00E66667">
        <w:rPr>
          <w:bCs/>
          <w:iCs/>
          <w:sz w:val="24"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E66667">
        <w:rPr>
          <w:bCs/>
          <w:iCs/>
          <w:sz w:val="24"/>
        </w:rPr>
        <w:t>обучающийся</w:t>
      </w:r>
      <w:proofErr w:type="gramEnd"/>
      <w:r w:rsidRPr="00E66667">
        <w:rPr>
          <w:bCs/>
          <w:iCs/>
          <w:sz w:val="24"/>
        </w:rPr>
        <w:t xml:space="preserve"> обладает обязательными умениями по проверяемой теме.</w:t>
      </w:r>
    </w:p>
    <w:p w:rsidR="00E66667" w:rsidRPr="00E66667" w:rsidRDefault="00E66667" w:rsidP="00E66667">
      <w:pPr>
        <w:pStyle w:val="ad"/>
        <w:spacing w:after="0"/>
        <w:jc w:val="both"/>
        <w:rPr>
          <w:sz w:val="24"/>
        </w:rPr>
      </w:pPr>
      <w:r w:rsidRPr="00E66667">
        <w:rPr>
          <w:sz w:val="24"/>
        </w:rPr>
        <w:t>Отметка «2» ставится, если:</w:t>
      </w:r>
    </w:p>
    <w:p w:rsidR="00E66667" w:rsidRPr="00E66667" w:rsidRDefault="00E66667" w:rsidP="00E66667">
      <w:pPr>
        <w:pStyle w:val="ad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</w:rPr>
      </w:pPr>
      <w:r w:rsidRPr="00E66667">
        <w:rPr>
          <w:bCs/>
          <w:iCs/>
          <w:sz w:val="24"/>
        </w:rPr>
        <w:t xml:space="preserve">допущены существенные ошибки, показавшие, что </w:t>
      </w:r>
      <w:proofErr w:type="gramStart"/>
      <w:r w:rsidRPr="00E66667">
        <w:rPr>
          <w:bCs/>
          <w:iCs/>
          <w:sz w:val="24"/>
        </w:rPr>
        <w:t>обучающийся</w:t>
      </w:r>
      <w:proofErr w:type="gramEnd"/>
      <w:r w:rsidRPr="00E66667">
        <w:rPr>
          <w:bCs/>
          <w:iCs/>
          <w:sz w:val="24"/>
        </w:rPr>
        <w:t xml:space="preserve"> не обладает обязательными умениями по данной теме в полной мере. </w:t>
      </w:r>
    </w:p>
    <w:p w:rsidR="00E66667" w:rsidRPr="00E66667" w:rsidRDefault="00E66667" w:rsidP="00E66667">
      <w:pPr>
        <w:pStyle w:val="ad"/>
        <w:spacing w:after="0"/>
        <w:jc w:val="both"/>
        <w:rPr>
          <w:sz w:val="24"/>
        </w:rPr>
      </w:pPr>
      <w:r w:rsidRPr="00E66667">
        <w:rPr>
          <w:sz w:val="24"/>
        </w:rPr>
        <w:t>Отметка «1» ставится, если:</w:t>
      </w:r>
    </w:p>
    <w:p w:rsidR="00E66667" w:rsidRPr="00E66667" w:rsidRDefault="00E66667" w:rsidP="00E66667">
      <w:pPr>
        <w:pStyle w:val="ad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</w:rPr>
      </w:pPr>
      <w:r w:rsidRPr="00E66667">
        <w:rPr>
          <w:bCs/>
          <w:iCs/>
          <w:sz w:val="24"/>
        </w:rPr>
        <w:t xml:space="preserve">работа показала полное отсутствие у </w:t>
      </w:r>
      <w:proofErr w:type="gramStart"/>
      <w:r w:rsidRPr="00E66667">
        <w:rPr>
          <w:bCs/>
          <w:iCs/>
          <w:sz w:val="24"/>
        </w:rPr>
        <w:t>обучающегося</w:t>
      </w:r>
      <w:proofErr w:type="gramEnd"/>
      <w:r w:rsidRPr="00E66667">
        <w:rPr>
          <w:bCs/>
          <w:iCs/>
          <w:sz w:val="24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</w:p>
    <w:p w:rsidR="00E66667" w:rsidRPr="00E66667" w:rsidRDefault="00E66667" w:rsidP="00E66667">
      <w:pPr>
        <w:pStyle w:val="ad"/>
        <w:spacing w:after="0"/>
        <w:ind w:firstLine="540"/>
        <w:jc w:val="both"/>
        <w:rPr>
          <w:bCs/>
          <w:iCs/>
          <w:sz w:val="24"/>
        </w:rPr>
      </w:pPr>
      <w:r w:rsidRPr="00E66667">
        <w:rPr>
          <w:sz w:val="24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E66667">
        <w:rPr>
          <w:sz w:val="24"/>
        </w:rPr>
        <w:t>обучающемуся</w:t>
      </w:r>
      <w:proofErr w:type="gramEnd"/>
      <w:r w:rsidRPr="00E66667">
        <w:rPr>
          <w:sz w:val="24"/>
        </w:rPr>
        <w:t xml:space="preserve"> дополнительно после выполнения им каких-либо других заданий. </w:t>
      </w:r>
    </w:p>
    <w:p w:rsidR="00E66667" w:rsidRPr="00E66667" w:rsidRDefault="00E66667" w:rsidP="00E66667">
      <w:pPr>
        <w:pStyle w:val="1"/>
        <w:spacing w:before="0"/>
        <w:jc w:val="both"/>
        <w:rPr>
          <w:rFonts w:ascii="Times New Roman" w:hAnsi="Times New Roman"/>
          <w:sz w:val="24"/>
          <w:szCs w:val="24"/>
        </w:rPr>
      </w:pPr>
    </w:p>
    <w:p w:rsidR="00E66667" w:rsidRPr="00E66667" w:rsidRDefault="00E66667" w:rsidP="00E66667">
      <w:pPr>
        <w:pStyle w:val="1"/>
        <w:spacing w:before="0"/>
        <w:jc w:val="both"/>
        <w:rPr>
          <w:rFonts w:ascii="Times New Roman" w:hAnsi="Times New Roman"/>
          <w:sz w:val="24"/>
          <w:szCs w:val="24"/>
        </w:rPr>
      </w:pPr>
      <w:r w:rsidRPr="00E66667">
        <w:rPr>
          <w:rFonts w:ascii="Times New Roman" w:hAnsi="Times New Roman"/>
          <w:sz w:val="24"/>
          <w:szCs w:val="24"/>
        </w:rPr>
        <w:t>2.Оценка устных ответов обучающихся по математике</w:t>
      </w:r>
    </w:p>
    <w:p w:rsidR="00E66667" w:rsidRPr="00E66667" w:rsidRDefault="00E66667" w:rsidP="00E66667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66667">
        <w:rPr>
          <w:rFonts w:ascii="Times New Roman" w:hAnsi="Times New Roman" w:cs="Times New Roman"/>
          <w:bCs/>
          <w:iCs/>
          <w:sz w:val="24"/>
          <w:szCs w:val="24"/>
        </w:rPr>
        <w:t xml:space="preserve">Ответ оценивается отметкой «5», если ученик: </w:t>
      </w:r>
    </w:p>
    <w:p w:rsidR="00E66667" w:rsidRPr="00E66667" w:rsidRDefault="00E66667" w:rsidP="00E66667">
      <w:pPr>
        <w:widowControl w:val="0"/>
        <w:numPr>
          <w:ilvl w:val="0"/>
          <w:numId w:val="8"/>
        </w:numPr>
        <w:tabs>
          <w:tab w:val="clear" w:pos="1167"/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E66667" w:rsidRPr="00E66667" w:rsidRDefault="00E66667" w:rsidP="00E66667">
      <w:pPr>
        <w:widowControl w:val="0"/>
        <w:numPr>
          <w:ilvl w:val="0"/>
          <w:numId w:val="8"/>
        </w:numPr>
        <w:tabs>
          <w:tab w:val="clear" w:pos="1167"/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E66667" w:rsidRPr="00E66667" w:rsidRDefault="00E66667" w:rsidP="00E66667">
      <w:pPr>
        <w:widowControl w:val="0"/>
        <w:numPr>
          <w:ilvl w:val="0"/>
          <w:numId w:val="8"/>
        </w:numPr>
        <w:tabs>
          <w:tab w:val="clear" w:pos="1167"/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правильно выполнил рисунки, чертежи, графики, сопутствующие ответу;</w:t>
      </w:r>
    </w:p>
    <w:p w:rsidR="00E66667" w:rsidRPr="00E66667" w:rsidRDefault="00E66667" w:rsidP="00E66667">
      <w:pPr>
        <w:widowControl w:val="0"/>
        <w:numPr>
          <w:ilvl w:val="0"/>
          <w:numId w:val="8"/>
        </w:numPr>
        <w:tabs>
          <w:tab w:val="clear" w:pos="1167"/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E66667" w:rsidRPr="00E66667" w:rsidRDefault="00E66667" w:rsidP="00E66667">
      <w:pPr>
        <w:widowControl w:val="0"/>
        <w:numPr>
          <w:ilvl w:val="0"/>
          <w:numId w:val="8"/>
        </w:numPr>
        <w:tabs>
          <w:tab w:val="clear" w:pos="1167"/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lastRenderedPageBreak/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E66667" w:rsidRPr="00E66667" w:rsidRDefault="00E66667" w:rsidP="00E66667">
      <w:pPr>
        <w:widowControl w:val="0"/>
        <w:numPr>
          <w:ilvl w:val="0"/>
          <w:numId w:val="8"/>
        </w:numPr>
        <w:tabs>
          <w:tab w:val="clear" w:pos="1167"/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отвечал самостоятельно, без наводящих вопросов учителя;</w:t>
      </w:r>
    </w:p>
    <w:p w:rsidR="00E66667" w:rsidRPr="00E66667" w:rsidRDefault="00E66667" w:rsidP="00E66667">
      <w:pPr>
        <w:widowControl w:val="0"/>
        <w:numPr>
          <w:ilvl w:val="0"/>
          <w:numId w:val="8"/>
        </w:numPr>
        <w:tabs>
          <w:tab w:val="clear" w:pos="1167"/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 xml:space="preserve">возможны одна – две  неточности </w:t>
      </w:r>
      <w:proofErr w:type="gramStart"/>
      <w:r w:rsidRPr="00E66667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E66667">
        <w:rPr>
          <w:rFonts w:ascii="Times New Roman" w:hAnsi="Times New Roman" w:cs="Times New Roman"/>
          <w:sz w:val="24"/>
          <w:szCs w:val="24"/>
        </w:rPr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E66667" w:rsidRPr="00E66667" w:rsidRDefault="00E66667" w:rsidP="00E66667">
      <w:pPr>
        <w:pStyle w:val="ad"/>
        <w:spacing w:after="0"/>
        <w:jc w:val="both"/>
        <w:rPr>
          <w:iCs/>
          <w:sz w:val="24"/>
        </w:rPr>
      </w:pPr>
      <w:r w:rsidRPr="00E66667">
        <w:rPr>
          <w:sz w:val="24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E66667" w:rsidRPr="00E66667" w:rsidRDefault="00E66667" w:rsidP="00E66667">
      <w:pPr>
        <w:pStyle w:val="ad"/>
        <w:widowControl w:val="0"/>
        <w:numPr>
          <w:ilvl w:val="0"/>
          <w:numId w:val="9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4"/>
        </w:rPr>
      </w:pPr>
      <w:r w:rsidRPr="00E66667">
        <w:rPr>
          <w:bCs/>
          <w:iCs/>
          <w:sz w:val="24"/>
        </w:rPr>
        <w:t>в изложении допущены небольшие пробелы, не исказившее математическое содержание ответа;</w:t>
      </w:r>
    </w:p>
    <w:p w:rsidR="00E66667" w:rsidRPr="00E66667" w:rsidRDefault="00E66667" w:rsidP="00E66667">
      <w:pPr>
        <w:pStyle w:val="ad"/>
        <w:widowControl w:val="0"/>
        <w:numPr>
          <w:ilvl w:val="0"/>
          <w:numId w:val="9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4"/>
        </w:rPr>
      </w:pPr>
      <w:r w:rsidRPr="00E66667">
        <w:rPr>
          <w:bCs/>
          <w:iCs/>
          <w:sz w:val="24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E66667" w:rsidRPr="00E66667" w:rsidRDefault="00E66667" w:rsidP="00E66667">
      <w:pPr>
        <w:pStyle w:val="ad"/>
        <w:widowControl w:val="0"/>
        <w:numPr>
          <w:ilvl w:val="0"/>
          <w:numId w:val="9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4"/>
        </w:rPr>
      </w:pPr>
      <w:r w:rsidRPr="00E66667">
        <w:rPr>
          <w:bCs/>
          <w:iCs/>
          <w:sz w:val="24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E66667" w:rsidRPr="00E66667" w:rsidRDefault="00E66667" w:rsidP="00E66667">
      <w:pPr>
        <w:pStyle w:val="ad"/>
        <w:spacing w:after="0"/>
        <w:jc w:val="both"/>
        <w:rPr>
          <w:sz w:val="24"/>
        </w:rPr>
      </w:pPr>
      <w:r w:rsidRPr="00E66667">
        <w:rPr>
          <w:sz w:val="24"/>
        </w:rPr>
        <w:t>Отметка «3» ставится в следующих случаях:</w:t>
      </w:r>
    </w:p>
    <w:p w:rsidR="00E66667" w:rsidRPr="00E66667" w:rsidRDefault="00E66667" w:rsidP="00E66667">
      <w:pPr>
        <w:pStyle w:val="ad"/>
        <w:widowControl w:val="0"/>
        <w:numPr>
          <w:ilvl w:val="0"/>
          <w:numId w:val="10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4"/>
        </w:rPr>
      </w:pPr>
      <w:r w:rsidRPr="00E66667">
        <w:rPr>
          <w:bCs/>
          <w:iCs/>
          <w:sz w:val="24"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</w:t>
      </w:r>
      <w:proofErr w:type="gramStart"/>
      <w:r w:rsidRPr="00E66667">
        <w:rPr>
          <w:bCs/>
          <w:iCs/>
          <w:sz w:val="24"/>
        </w:rPr>
        <w:t>обучающихся</w:t>
      </w:r>
      <w:proofErr w:type="gramEnd"/>
      <w:r w:rsidRPr="00E66667">
        <w:rPr>
          <w:bCs/>
          <w:iCs/>
          <w:sz w:val="24"/>
        </w:rPr>
        <w:t>» в настоящей программе по математике);</w:t>
      </w:r>
    </w:p>
    <w:p w:rsidR="00E66667" w:rsidRPr="00E66667" w:rsidRDefault="00E66667" w:rsidP="00E66667">
      <w:pPr>
        <w:pStyle w:val="ad"/>
        <w:widowControl w:val="0"/>
        <w:numPr>
          <w:ilvl w:val="0"/>
          <w:numId w:val="10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4"/>
        </w:rPr>
      </w:pPr>
      <w:r w:rsidRPr="00E66667">
        <w:rPr>
          <w:bCs/>
          <w:iCs/>
          <w:sz w:val="24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E66667" w:rsidRPr="00E66667" w:rsidRDefault="00E66667" w:rsidP="00E66667">
      <w:pPr>
        <w:pStyle w:val="ad"/>
        <w:widowControl w:val="0"/>
        <w:numPr>
          <w:ilvl w:val="0"/>
          <w:numId w:val="10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4"/>
        </w:rPr>
      </w:pPr>
      <w:r w:rsidRPr="00E66667">
        <w:rPr>
          <w:bCs/>
          <w:iCs/>
          <w:sz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E66667" w:rsidRPr="00E66667" w:rsidRDefault="00E66667" w:rsidP="00E66667">
      <w:pPr>
        <w:pStyle w:val="ad"/>
        <w:widowControl w:val="0"/>
        <w:numPr>
          <w:ilvl w:val="0"/>
          <w:numId w:val="10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4"/>
        </w:rPr>
      </w:pPr>
      <w:r w:rsidRPr="00E66667">
        <w:rPr>
          <w:bCs/>
          <w:iCs/>
          <w:sz w:val="24"/>
        </w:rPr>
        <w:t xml:space="preserve">при достаточном знании теоретического материала </w:t>
      </w:r>
      <w:proofErr w:type="gramStart"/>
      <w:r w:rsidRPr="00E66667">
        <w:rPr>
          <w:bCs/>
          <w:iCs/>
          <w:sz w:val="24"/>
        </w:rPr>
        <w:t>выявлена</w:t>
      </w:r>
      <w:proofErr w:type="gramEnd"/>
      <w:r w:rsidRPr="00E66667">
        <w:rPr>
          <w:bCs/>
          <w:iCs/>
          <w:sz w:val="24"/>
        </w:rPr>
        <w:t xml:space="preserve"> недостаточная сформированность основных умений и навыков.</w:t>
      </w:r>
    </w:p>
    <w:p w:rsidR="00E66667" w:rsidRPr="00E66667" w:rsidRDefault="00E66667" w:rsidP="00E66667">
      <w:pPr>
        <w:pStyle w:val="ad"/>
        <w:spacing w:after="0"/>
        <w:jc w:val="both"/>
        <w:rPr>
          <w:sz w:val="24"/>
        </w:rPr>
      </w:pPr>
      <w:r w:rsidRPr="00E66667">
        <w:rPr>
          <w:sz w:val="24"/>
        </w:rPr>
        <w:t>Отметка «2» ставится в следующих случаях:</w:t>
      </w:r>
    </w:p>
    <w:p w:rsidR="00E66667" w:rsidRPr="00E66667" w:rsidRDefault="00E66667" w:rsidP="00E66667">
      <w:pPr>
        <w:pStyle w:val="ad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</w:rPr>
      </w:pPr>
      <w:r w:rsidRPr="00E66667">
        <w:rPr>
          <w:bCs/>
          <w:iCs/>
          <w:sz w:val="24"/>
        </w:rPr>
        <w:t>не раскрыто основное содержание учебного материала;</w:t>
      </w:r>
    </w:p>
    <w:p w:rsidR="00E66667" w:rsidRPr="00E66667" w:rsidRDefault="00E66667" w:rsidP="00E66667">
      <w:pPr>
        <w:pStyle w:val="ad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</w:rPr>
      </w:pPr>
      <w:r w:rsidRPr="00E66667">
        <w:rPr>
          <w:bCs/>
          <w:iCs/>
          <w:sz w:val="24"/>
        </w:rPr>
        <w:t>обнаружено незнание учеником большей или наиболее важной части учебного материала;</w:t>
      </w:r>
    </w:p>
    <w:p w:rsidR="00E66667" w:rsidRPr="00E66667" w:rsidRDefault="00E66667" w:rsidP="00E66667">
      <w:pPr>
        <w:pStyle w:val="ad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</w:rPr>
      </w:pPr>
      <w:r w:rsidRPr="00E66667">
        <w:rPr>
          <w:bCs/>
          <w:iCs/>
          <w:sz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E66667" w:rsidRPr="00E66667" w:rsidRDefault="00E66667" w:rsidP="00E66667">
      <w:pPr>
        <w:pStyle w:val="ad"/>
        <w:spacing w:after="0"/>
        <w:jc w:val="both"/>
        <w:rPr>
          <w:sz w:val="24"/>
        </w:rPr>
      </w:pPr>
      <w:r w:rsidRPr="00E66667">
        <w:rPr>
          <w:sz w:val="24"/>
        </w:rPr>
        <w:t>Отметка «1» ставится, если:</w:t>
      </w:r>
    </w:p>
    <w:p w:rsidR="00E66667" w:rsidRPr="00E66667" w:rsidRDefault="00E66667" w:rsidP="00E6666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E66667" w:rsidRPr="00E66667" w:rsidRDefault="00E66667" w:rsidP="00E66667">
      <w:pPr>
        <w:pStyle w:val="af6"/>
        <w:ind w:left="567"/>
        <w:rPr>
          <w:rStyle w:val="af8"/>
          <w:rFonts w:ascii="Times New Roman" w:hAnsi="Times New Roman"/>
          <w:i w:val="0"/>
        </w:rPr>
      </w:pPr>
    </w:p>
    <w:p w:rsidR="00E66667" w:rsidRPr="00E66667" w:rsidRDefault="00E66667" w:rsidP="00E66667">
      <w:pPr>
        <w:pStyle w:val="af6"/>
        <w:ind w:left="567"/>
        <w:rPr>
          <w:rStyle w:val="af8"/>
          <w:rFonts w:ascii="Times New Roman" w:hAnsi="Times New Roman"/>
          <w:bCs/>
          <w:i w:val="0"/>
        </w:rPr>
      </w:pPr>
      <w:r w:rsidRPr="00E66667">
        <w:rPr>
          <w:rStyle w:val="af8"/>
          <w:rFonts w:ascii="Times New Roman" w:hAnsi="Times New Roman"/>
        </w:rPr>
        <w:t xml:space="preserve">Оценка письменных работ  </w:t>
      </w:r>
      <w:proofErr w:type="gramStart"/>
      <w:r w:rsidRPr="00E66667">
        <w:rPr>
          <w:rStyle w:val="af8"/>
          <w:rFonts w:ascii="Times New Roman" w:hAnsi="Times New Roman"/>
        </w:rPr>
        <w:t xml:space="preserve">( </w:t>
      </w:r>
      <w:proofErr w:type="gramEnd"/>
      <w:r w:rsidRPr="00E66667">
        <w:rPr>
          <w:rStyle w:val="af8"/>
          <w:rFonts w:ascii="Times New Roman" w:hAnsi="Times New Roman"/>
        </w:rPr>
        <w:t>тестов ) обучающихся</w:t>
      </w:r>
    </w:p>
    <w:p w:rsidR="00E66667" w:rsidRPr="00E66667" w:rsidRDefault="00E66667" w:rsidP="00E66667">
      <w:pPr>
        <w:pStyle w:val="af6"/>
        <w:numPr>
          <w:ilvl w:val="0"/>
          <w:numId w:val="13"/>
        </w:numPr>
        <w:rPr>
          <w:rStyle w:val="af5"/>
        </w:rPr>
      </w:pPr>
      <w:r w:rsidRPr="00E66667">
        <w:rPr>
          <w:rStyle w:val="af5"/>
        </w:rPr>
        <w:t>Отметка «5»</w:t>
      </w:r>
      <w:r w:rsidRPr="00E66667">
        <w:t xml:space="preserve"> ставится,    если правильно выполнено   80 - 100 %</w:t>
      </w:r>
    </w:p>
    <w:p w:rsidR="00E66667" w:rsidRPr="00E66667" w:rsidRDefault="00E66667" w:rsidP="00E66667">
      <w:pPr>
        <w:pStyle w:val="af6"/>
        <w:numPr>
          <w:ilvl w:val="0"/>
          <w:numId w:val="13"/>
        </w:numPr>
      </w:pPr>
      <w:r w:rsidRPr="00E66667">
        <w:rPr>
          <w:rStyle w:val="af5"/>
        </w:rPr>
        <w:t>Отметка «4»</w:t>
      </w:r>
      <w:r w:rsidRPr="00E66667">
        <w:t xml:space="preserve"> ставится,    если правильно выполнено   60 - 79 %</w:t>
      </w:r>
    </w:p>
    <w:p w:rsidR="00E66667" w:rsidRPr="00E66667" w:rsidRDefault="00E66667" w:rsidP="00E66667">
      <w:pPr>
        <w:pStyle w:val="af6"/>
        <w:numPr>
          <w:ilvl w:val="0"/>
          <w:numId w:val="13"/>
        </w:numPr>
      </w:pPr>
      <w:r w:rsidRPr="00E66667">
        <w:rPr>
          <w:rStyle w:val="af5"/>
        </w:rPr>
        <w:t>Отметка «3»</w:t>
      </w:r>
      <w:r w:rsidRPr="00E66667">
        <w:t xml:space="preserve"> ставится,    если правильно выполнено   25 - 59 %</w:t>
      </w:r>
    </w:p>
    <w:p w:rsidR="00E66667" w:rsidRPr="00E66667" w:rsidRDefault="00E66667" w:rsidP="00E66667">
      <w:pPr>
        <w:pStyle w:val="af6"/>
        <w:numPr>
          <w:ilvl w:val="0"/>
          <w:numId w:val="13"/>
        </w:numPr>
      </w:pPr>
      <w:r w:rsidRPr="00E66667">
        <w:rPr>
          <w:rStyle w:val="af5"/>
        </w:rPr>
        <w:t>Отметка «2»</w:t>
      </w:r>
      <w:r w:rsidRPr="00E66667">
        <w:t xml:space="preserve"> ставится,    если правильно выполнено   15 - 24 %</w:t>
      </w:r>
    </w:p>
    <w:p w:rsidR="00E66667" w:rsidRPr="00E66667" w:rsidRDefault="00E66667" w:rsidP="00E66667">
      <w:pPr>
        <w:pStyle w:val="af6"/>
        <w:numPr>
          <w:ilvl w:val="0"/>
          <w:numId w:val="13"/>
        </w:numPr>
      </w:pPr>
      <w:r w:rsidRPr="00E66667">
        <w:rPr>
          <w:rStyle w:val="af5"/>
        </w:rPr>
        <w:t>Отметка «1»</w:t>
      </w:r>
      <w:r w:rsidRPr="00E66667">
        <w:t xml:space="preserve"> ставится,    если правильно выполнено    0  - 14 %</w:t>
      </w:r>
    </w:p>
    <w:p w:rsidR="00E66667" w:rsidRPr="00E66667" w:rsidRDefault="00E66667" w:rsidP="00E6666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6667" w:rsidRPr="00E66667" w:rsidRDefault="00E66667" w:rsidP="00E6666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6667">
        <w:rPr>
          <w:rFonts w:ascii="Times New Roman" w:hAnsi="Times New Roman" w:cs="Times New Roman"/>
          <w:b/>
          <w:sz w:val="24"/>
          <w:szCs w:val="24"/>
        </w:rPr>
        <w:t>3. Общая классификация ошибок.</w:t>
      </w:r>
    </w:p>
    <w:p w:rsidR="00E66667" w:rsidRPr="00E66667" w:rsidRDefault="00E66667" w:rsidP="00E66667">
      <w:pPr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E66667" w:rsidRPr="00E66667" w:rsidRDefault="00E66667" w:rsidP="00E6666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lastRenderedPageBreak/>
        <w:t xml:space="preserve">3.1. </w:t>
      </w:r>
      <w:r w:rsidRPr="00E66667">
        <w:rPr>
          <w:rFonts w:ascii="Times New Roman" w:hAnsi="Times New Roman" w:cs="Times New Roman"/>
          <w:b/>
          <w:bCs/>
          <w:sz w:val="24"/>
          <w:szCs w:val="24"/>
        </w:rPr>
        <w:t>Грубыми считаются ошибки:</w:t>
      </w:r>
    </w:p>
    <w:p w:rsidR="00E66667" w:rsidRPr="00E66667" w:rsidRDefault="00E66667" w:rsidP="00E66667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E66667" w:rsidRPr="00E66667" w:rsidRDefault="00E66667" w:rsidP="00E66667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незнание наименований единиц измерения;</w:t>
      </w:r>
    </w:p>
    <w:p w:rsidR="00E66667" w:rsidRPr="00E66667" w:rsidRDefault="00E66667" w:rsidP="00E66667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неумение выделить в ответе главное;</w:t>
      </w:r>
    </w:p>
    <w:p w:rsidR="00E66667" w:rsidRPr="00E66667" w:rsidRDefault="00E66667" w:rsidP="00E66667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неумение применять знания, алгоритмы для решения задач;</w:t>
      </w:r>
    </w:p>
    <w:p w:rsidR="00E66667" w:rsidRPr="00E66667" w:rsidRDefault="00E66667" w:rsidP="00E66667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неумение делать выводы и обобщения;</w:t>
      </w:r>
    </w:p>
    <w:p w:rsidR="00E66667" w:rsidRPr="00E66667" w:rsidRDefault="00E66667" w:rsidP="00E66667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неумение читать и строить графики;</w:t>
      </w:r>
    </w:p>
    <w:p w:rsidR="00E66667" w:rsidRPr="00E66667" w:rsidRDefault="00E66667" w:rsidP="00E66667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неумение пользоваться первоисточниками, учебником и справочниками;</w:t>
      </w:r>
    </w:p>
    <w:p w:rsidR="00E66667" w:rsidRPr="00E66667" w:rsidRDefault="00E66667" w:rsidP="00E66667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потеря корня или сохранение постороннего корня;</w:t>
      </w:r>
    </w:p>
    <w:p w:rsidR="00E66667" w:rsidRPr="00E66667" w:rsidRDefault="00E66667" w:rsidP="00E66667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отбрасывание без объяснений одного из них;</w:t>
      </w:r>
    </w:p>
    <w:p w:rsidR="00E66667" w:rsidRPr="00E66667" w:rsidRDefault="00E66667" w:rsidP="00E66667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равнозначные им ошибки;</w:t>
      </w:r>
    </w:p>
    <w:p w:rsidR="00E66667" w:rsidRPr="00E66667" w:rsidRDefault="00E66667" w:rsidP="00E66667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вычислительные ошибки, если они не являются опиской;</w:t>
      </w:r>
    </w:p>
    <w:p w:rsidR="00E66667" w:rsidRPr="00E66667" w:rsidRDefault="00E66667" w:rsidP="00E66667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логические ошибки.</w:t>
      </w:r>
    </w:p>
    <w:p w:rsidR="00E66667" w:rsidRPr="00E66667" w:rsidRDefault="00E66667" w:rsidP="00E66667">
      <w:pPr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 xml:space="preserve">3.2. К </w:t>
      </w:r>
      <w:r w:rsidRPr="00E66667">
        <w:rPr>
          <w:rFonts w:ascii="Times New Roman" w:hAnsi="Times New Roman" w:cs="Times New Roman"/>
          <w:b/>
          <w:bCs/>
          <w:sz w:val="24"/>
          <w:szCs w:val="24"/>
        </w:rPr>
        <w:t>негрубым ошибкам</w:t>
      </w:r>
      <w:r w:rsidRPr="00E66667">
        <w:rPr>
          <w:rFonts w:ascii="Times New Roman" w:hAnsi="Times New Roman" w:cs="Times New Roman"/>
          <w:sz w:val="24"/>
          <w:szCs w:val="24"/>
        </w:rPr>
        <w:t xml:space="preserve"> следует отнести:</w:t>
      </w:r>
    </w:p>
    <w:p w:rsidR="00E66667" w:rsidRPr="00E66667" w:rsidRDefault="00E66667" w:rsidP="00E66667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E66667">
        <w:rPr>
          <w:rFonts w:ascii="Times New Roman" w:hAnsi="Times New Roman" w:cs="Times New Roman"/>
          <w:sz w:val="24"/>
          <w:szCs w:val="24"/>
        </w:rPr>
        <w:t>второстепенными</w:t>
      </w:r>
      <w:proofErr w:type="gramEnd"/>
      <w:r w:rsidRPr="00E66667">
        <w:rPr>
          <w:rFonts w:ascii="Times New Roman" w:hAnsi="Times New Roman" w:cs="Times New Roman"/>
          <w:sz w:val="24"/>
          <w:szCs w:val="24"/>
        </w:rPr>
        <w:t>;</w:t>
      </w:r>
    </w:p>
    <w:p w:rsidR="00E66667" w:rsidRPr="00E66667" w:rsidRDefault="00E66667" w:rsidP="00E66667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неточность графика;</w:t>
      </w:r>
    </w:p>
    <w:p w:rsidR="00E66667" w:rsidRPr="00E66667" w:rsidRDefault="00E66667" w:rsidP="00E66667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E66667">
        <w:rPr>
          <w:rFonts w:ascii="Times New Roman" w:hAnsi="Times New Roman" w:cs="Times New Roman"/>
          <w:sz w:val="24"/>
          <w:szCs w:val="24"/>
        </w:rPr>
        <w:t>второстепенными</w:t>
      </w:r>
      <w:proofErr w:type="gramEnd"/>
      <w:r w:rsidRPr="00E66667">
        <w:rPr>
          <w:rFonts w:ascii="Times New Roman" w:hAnsi="Times New Roman" w:cs="Times New Roman"/>
          <w:sz w:val="24"/>
          <w:szCs w:val="24"/>
        </w:rPr>
        <w:t>);</w:t>
      </w:r>
    </w:p>
    <w:p w:rsidR="00E66667" w:rsidRPr="00E66667" w:rsidRDefault="00E66667" w:rsidP="00E66667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нерациональные методы работы со справочной и другой литературой;</w:t>
      </w:r>
    </w:p>
    <w:p w:rsidR="00E66667" w:rsidRPr="00E66667" w:rsidRDefault="00E66667" w:rsidP="00E66667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неумение решать задачи, выполнять задания в общем виде.</w:t>
      </w:r>
    </w:p>
    <w:p w:rsidR="00E66667" w:rsidRPr="00E66667" w:rsidRDefault="00E66667" w:rsidP="00E66667">
      <w:pPr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 xml:space="preserve">3.3. </w:t>
      </w:r>
      <w:r w:rsidRPr="00E66667">
        <w:rPr>
          <w:rFonts w:ascii="Times New Roman" w:hAnsi="Times New Roman" w:cs="Times New Roman"/>
          <w:b/>
          <w:bCs/>
          <w:sz w:val="24"/>
          <w:szCs w:val="24"/>
        </w:rPr>
        <w:t>Недочетами</w:t>
      </w:r>
      <w:r w:rsidRPr="00E66667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E66667" w:rsidRPr="00E66667" w:rsidRDefault="00E66667" w:rsidP="00E66667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нерациональные приемы вычислений и преобразований;</w:t>
      </w:r>
    </w:p>
    <w:p w:rsidR="00E66667" w:rsidRPr="00E66667" w:rsidRDefault="00E66667" w:rsidP="00E66667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667">
        <w:rPr>
          <w:rFonts w:ascii="Times New Roman" w:hAnsi="Times New Roman" w:cs="Times New Roman"/>
          <w:sz w:val="24"/>
          <w:szCs w:val="24"/>
        </w:rPr>
        <w:t>небрежное выполнение записей, чертежей, схем, графиков.</w:t>
      </w:r>
    </w:p>
    <w:p w:rsidR="00E66667" w:rsidRPr="00E66667" w:rsidRDefault="00E66667" w:rsidP="00E666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/>
          <w:bCs/>
          <w:sz w:val="24"/>
          <w:szCs w:val="24"/>
        </w:rPr>
        <w:t>I. Работа учителя по осуществлению единых требований к устной и письменной речи учащихся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Воспитание речевой культуры школьников может успешно осуществляться только в результате целенаправленных и квалифицированных действий всего педагогического коллектива.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1. Учителю необходимо: тщательно продумывать ход изложения материала на уроке, правильность и точность всех формулировок, вопросов; грамотно оформлять все виды записей (на доске, в журнале, в дневниках учащихся и т. п.); писать разборчивым почерком.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2. Не допускать в своей речи неправильно построенных предложений и оборотов, нарушения норм произношения, небрежности в выборе слов и неточности в формулировках определений, заданий. 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3. Систематически проводить работу по обогащению и конкретизации словаря учащихся, по ознакомлению с терминологией изучаемого предмета. При объяснении новых терминов -  слова четко произносить, записывать на доске и в тетрадях, постоянно проверять усвоение их значения и правильное употребление. Использовать таблицы, плакаты с трудными по написанию и произношению словами, относящимися к данной учебной дисциплине, к данному разделу программы.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4. Большое внимание уделять формированию на всех уроках умений анализировать, сравнивать, сопоставлять изученный материал, при ответе приводить необходимые доказательства, делать выводы и обобщения.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 xml:space="preserve">5. Учить школьников работать с книгой, пользоваться разнообразной справочной литературой, каталогами и картотекой, таблицами. 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6. Следить за аккуратным ведением тетрадей, грамотным оформлением всех записей в них.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7. Исправлять допущенные ошибки.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8.  Контролировать наличие у обучающихся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 xml:space="preserve">9. </w:t>
      </w:r>
      <w:proofErr w:type="gramStart"/>
      <w:r w:rsidRPr="00E66667">
        <w:rPr>
          <w:rFonts w:ascii="Times New Roman" w:hAnsi="Times New Roman" w:cs="Times New Roman"/>
          <w:bCs/>
          <w:sz w:val="24"/>
          <w:szCs w:val="24"/>
        </w:rPr>
        <w:t>Использовать все формы внеклассной работы (олимпиады, конкурсы, факультативные, кружковые занятия, диспуты, семинары, КВН и т.п.) для совершенствования речевой  математической культуры учащихся.</w:t>
      </w:r>
      <w:proofErr w:type="gramEnd"/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/>
          <w:bCs/>
          <w:sz w:val="24"/>
          <w:szCs w:val="24"/>
        </w:rPr>
        <w:t xml:space="preserve">II. Требования к речи </w:t>
      </w:r>
      <w:proofErr w:type="gramStart"/>
      <w:r w:rsidRPr="00E66667"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Обучающиеся должны уметь: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— излагать материал логично и последовательно;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— отвечать громко, четко, с соблюдением логических ударений, пауз и правильной интонации.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 xml:space="preserve">Для речевой культуры обучающихся важны и такие умения, как умение слушать и понимать речь учителя и товарищей, внимательно относиться к высказываниям других, умение поставить вопрос, принять участие в обсуждении проблемы. 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6667">
        <w:rPr>
          <w:rFonts w:ascii="Times New Roman" w:hAnsi="Times New Roman" w:cs="Times New Roman"/>
          <w:b/>
          <w:bCs/>
          <w:sz w:val="24"/>
          <w:szCs w:val="24"/>
        </w:rPr>
        <w:t>III. О письменных работах и тетрадях обучающихся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/>
          <w:bCs/>
          <w:sz w:val="24"/>
          <w:szCs w:val="24"/>
        </w:rPr>
        <w:t>1. О видах письменных работ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1.1. Основными видами классных и домашних письменных работ обучающихся являются обучающие работы.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lastRenderedPageBreak/>
        <w:t>1.2. По математике проводятся текущие и итоговые письменные контрольные работы, самостоятельные работы, контроль знаний в форме теста.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Текущие контрольные работы имеют целью проверку усвоения изучаемого и проверяемого программного материала; их содержание и частотность определяются учителем с учетом степени сложности изучаемого материала, а также особенностей обучающихся каждого класса. Для проведения текущих контрольных работ учитель может отводить весь урок или только часть его.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Итоговые контрольные работы проводятся: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- после изучения наиболее значимых тем программы,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- в конце учебной четверти,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- в конце полугодия.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 xml:space="preserve">В целях предупреждения перегрузки обучающихся время проведения текущих и итоговых контрольных работ определяется общешкольным графиком, составляемым руководителями школ по согласованию с учителями. В один рабочий день следует давать в классе только одну письменную текущую или итоговую контрольную работу. При планировании контрольных работ в каждом классе необходимо предусмотреть равномерное их распределение в течение всей четверти, не допуская скопления письменных контрольных работ к концу четверти, полугодия. 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Не рекомендуется проводить контрольные работы в первый день четверти,  в первый день после праздника, в понедельник.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 xml:space="preserve">Самостоятельные работы или тестирование могут быть рассчитаны как на целый урок, так и на часть урока, в зависимости от цели проведения контроля. 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6667">
        <w:rPr>
          <w:rFonts w:ascii="Times New Roman" w:hAnsi="Times New Roman" w:cs="Times New Roman"/>
          <w:b/>
          <w:bCs/>
          <w:sz w:val="24"/>
          <w:szCs w:val="24"/>
        </w:rPr>
        <w:t xml:space="preserve">2. Количество и назначение ученических тетрадей 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 xml:space="preserve">2.1. Для выполнения всех видов обучающих работ ученики должны иметь следующее количество тетрадей: 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  <w:u w:val="single"/>
        </w:rPr>
        <w:t>по математике</w:t>
      </w:r>
      <w:r w:rsidRPr="00E66667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  <w:u w:val="single"/>
        </w:rPr>
        <w:t xml:space="preserve">в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11</w:t>
      </w:r>
      <w:r w:rsidRPr="00E66667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класс</w:t>
      </w:r>
      <w:r w:rsidRPr="00E66667">
        <w:rPr>
          <w:rFonts w:ascii="Times New Roman" w:hAnsi="Times New Roman" w:cs="Times New Roman"/>
          <w:bCs/>
          <w:sz w:val="24"/>
          <w:szCs w:val="24"/>
          <w:u w:val="single"/>
          <w:lang w:val="tt-RU"/>
        </w:rPr>
        <w:t>е</w:t>
      </w:r>
      <w:r w:rsidRPr="00E66667">
        <w:rPr>
          <w:rFonts w:ascii="Times New Roman" w:hAnsi="Times New Roman" w:cs="Times New Roman"/>
          <w:bCs/>
          <w:sz w:val="24"/>
          <w:szCs w:val="24"/>
        </w:rPr>
        <w:t xml:space="preserve"> — </w:t>
      </w:r>
      <w:r w:rsidRPr="00E66667">
        <w:rPr>
          <w:rFonts w:ascii="Times New Roman" w:hAnsi="Times New Roman" w:cs="Times New Roman"/>
          <w:bCs/>
          <w:sz w:val="24"/>
          <w:szCs w:val="24"/>
          <w:lang w:val="tt-RU"/>
        </w:rPr>
        <w:t>1</w:t>
      </w:r>
      <w:r w:rsidRPr="00E66667">
        <w:rPr>
          <w:rFonts w:ascii="Times New Roman" w:hAnsi="Times New Roman" w:cs="Times New Roman"/>
          <w:bCs/>
          <w:sz w:val="24"/>
          <w:szCs w:val="24"/>
        </w:rPr>
        <w:t xml:space="preserve">  рабочи</w:t>
      </w:r>
      <w:r w:rsidRPr="00E66667">
        <w:rPr>
          <w:rFonts w:ascii="Times New Roman" w:hAnsi="Times New Roman" w:cs="Times New Roman"/>
          <w:bCs/>
          <w:sz w:val="24"/>
          <w:szCs w:val="24"/>
          <w:lang w:val="tt-RU"/>
        </w:rPr>
        <w:t>й</w:t>
      </w:r>
      <w:r w:rsidRPr="00E66667">
        <w:rPr>
          <w:rFonts w:ascii="Times New Roman" w:hAnsi="Times New Roman" w:cs="Times New Roman"/>
          <w:bCs/>
          <w:sz w:val="24"/>
          <w:szCs w:val="24"/>
        </w:rPr>
        <w:t xml:space="preserve"> тетрадь  по алгебре, 1 рабочий тетрадь по геометрии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2.2. Для контрольных работ по математике выделяются специальные тетради, которые в течение всего учебного года хранятся в школе и выдаются ученикам для выполнения контрольных работ:</w:t>
      </w:r>
    </w:p>
    <w:p w:rsid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E66667">
        <w:rPr>
          <w:rFonts w:ascii="Times New Roman" w:hAnsi="Times New Roman" w:cs="Times New Roman"/>
          <w:bCs/>
          <w:sz w:val="24"/>
          <w:szCs w:val="24"/>
        </w:rPr>
        <w:t xml:space="preserve"> —  </w:t>
      </w:r>
      <w:r w:rsidRPr="00E66667">
        <w:rPr>
          <w:rFonts w:ascii="Times New Roman" w:hAnsi="Times New Roman" w:cs="Times New Roman"/>
          <w:bCs/>
          <w:sz w:val="24"/>
          <w:szCs w:val="24"/>
          <w:lang w:val="tt-RU"/>
        </w:rPr>
        <w:t>1</w:t>
      </w:r>
      <w:r w:rsidRPr="00E66667">
        <w:rPr>
          <w:rFonts w:ascii="Times New Roman" w:hAnsi="Times New Roman" w:cs="Times New Roman"/>
          <w:bCs/>
          <w:sz w:val="24"/>
          <w:szCs w:val="24"/>
        </w:rPr>
        <w:t xml:space="preserve"> тетрадь для контрольных работ 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lastRenderedPageBreak/>
        <w:t> </w:t>
      </w:r>
      <w:r w:rsidRPr="00E66667">
        <w:rPr>
          <w:rFonts w:ascii="Times New Roman" w:hAnsi="Times New Roman" w:cs="Times New Roman"/>
          <w:b/>
          <w:bCs/>
          <w:sz w:val="24"/>
          <w:szCs w:val="24"/>
        </w:rPr>
        <w:t xml:space="preserve">3. Порядок ведения тетрадей </w:t>
      </w:r>
      <w:proofErr w:type="gramStart"/>
      <w:r w:rsidRPr="00E66667">
        <w:rPr>
          <w:rFonts w:ascii="Times New Roman" w:hAnsi="Times New Roman" w:cs="Times New Roman"/>
          <w:b/>
          <w:bCs/>
          <w:sz w:val="24"/>
          <w:szCs w:val="24"/>
        </w:rPr>
        <w:t>обучающимися</w:t>
      </w:r>
      <w:proofErr w:type="gramEnd"/>
      <w:r w:rsidRPr="00E6666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Все записи в тетрадях учащиеся должны проводить с соблюдением следующих требований: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3.1. Писать аккуратным, разборчивым почерком.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3.2. Единообразно выполнять надписи на обложке тетради: указывать, для чего предназначена тетрадь (для работ по алгебре, для контрольных работ</w:t>
      </w:r>
      <w:proofErr w:type="gramStart"/>
      <w:r w:rsidRPr="00E66667">
        <w:rPr>
          <w:rFonts w:ascii="Times New Roman" w:hAnsi="Times New Roman" w:cs="Times New Roman"/>
          <w:bCs/>
          <w:sz w:val="24"/>
          <w:szCs w:val="24"/>
        </w:rPr>
        <w:t xml:space="preserve"> )</w:t>
      </w:r>
      <w:proofErr w:type="gramEnd"/>
      <w:r w:rsidRPr="00E66667">
        <w:rPr>
          <w:rFonts w:ascii="Times New Roman" w:hAnsi="Times New Roman" w:cs="Times New Roman"/>
          <w:bCs/>
          <w:sz w:val="24"/>
          <w:szCs w:val="24"/>
        </w:rPr>
        <w:t>. 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 xml:space="preserve">3.3. Указывать дату выполнения работы. В тетрадях по математике число и месяц записываются цифрами на полях тетради. 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3.4. Писать на отдельной строке название темы урока.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 xml:space="preserve">3.5. Обозначать номер упражнения, указывать вид выполняемой работы (самостоятельная работа, тест), указывать, где выполняется работа 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3.6. Соблюдать красную строку.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3.7. Между классной и домашней работой отступать 4 клеточки, между заданиями – 2 клеточки.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3.8. Чертежи и построения выполнять карандашом — с применением линейки и циркуля.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/>
          <w:bCs/>
          <w:sz w:val="24"/>
          <w:szCs w:val="24"/>
        </w:rPr>
        <w:t>4. Порядок проверки письменных работ учителями.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4.1. Тетради учащихся, в которых выполняются обучающие классные и домашние работы по математике, проверяются: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66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E66667">
        <w:rPr>
          <w:rFonts w:ascii="Times New Roman" w:hAnsi="Times New Roman" w:cs="Times New Roman"/>
          <w:bCs/>
          <w:sz w:val="24"/>
          <w:szCs w:val="24"/>
        </w:rPr>
        <w:t>– ежедневно проверяются работы у слабых и 2 раза  в неделю - наиболее значимые – у всех остальных;</w:t>
      </w:r>
      <w:proofErr w:type="gramEnd"/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4.2. Все виды контрольных работ проверяют у всех обучающихся.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4.3.            Учитель соблюдает следующие сроки проверки контрольных работ: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Pr="00E66667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E66667">
        <w:rPr>
          <w:rFonts w:ascii="Times New Roman" w:hAnsi="Times New Roman" w:cs="Times New Roman"/>
          <w:bCs/>
          <w:sz w:val="24"/>
          <w:szCs w:val="24"/>
        </w:rPr>
        <w:t>работы проверяются либо к уроку следующего дня, либо через один – два урока.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4.4.            Учитель проводит работу над ошибками после проверки контрольных работ и хранит тетради контрольных работ обучающихся в течение учебного года.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4.5. В проверяемых работах учитель отмечает и исправляет допущенные ошибки, руководствуясь следующим: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 xml:space="preserve">-         при проверке тетрадей и контрольных </w:t>
      </w:r>
      <w:proofErr w:type="gramStart"/>
      <w:r w:rsidRPr="00E66667">
        <w:rPr>
          <w:rFonts w:ascii="Times New Roman" w:hAnsi="Times New Roman" w:cs="Times New Roman"/>
          <w:bCs/>
          <w:sz w:val="24"/>
          <w:szCs w:val="24"/>
        </w:rPr>
        <w:t>работ</w:t>
      </w:r>
      <w:proofErr w:type="gramEnd"/>
      <w:r w:rsidRPr="00E66667">
        <w:rPr>
          <w:rFonts w:ascii="Times New Roman" w:hAnsi="Times New Roman" w:cs="Times New Roman"/>
          <w:bCs/>
          <w:sz w:val="24"/>
          <w:szCs w:val="24"/>
        </w:rPr>
        <w:t xml:space="preserve"> обучающихся V —XI классов по математике учитель только подчеркивает и отмечает на полях допущенную ошибку, которую исправляет сам ученик; 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lastRenderedPageBreak/>
        <w:t>- подчеркивание ошибок производится учителем только красной пастой (красными чернилами, красным карандашом).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 xml:space="preserve">4.6. Все контрольные работы оцениваются учителем с занесением оценок в классный журнал.  Оценки за самостоятельные работы (тесты), если они не запланированы на весь урок, могут выставляться  выборочно на усмотрение учителя. 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>Классные и домашние письменные работы по математике оцениваются; оценки в журнал могут быть выставлены за наиболее значимые работы по усмотрению учителя.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 xml:space="preserve">При оценке письменных работ обучающихся учителя руководствуются соответствующими нормами оценки знаний, умений и навыков школьников. </w:t>
      </w:r>
    </w:p>
    <w:p w:rsidR="00E66667" w:rsidRPr="00E66667" w:rsidRDefault="00E66667" w:rsidP="00E66667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667">
        <w:rPr>
          <w:rFonts w:ascii="Times New Roman" w:hAnsi="Times New Roman" w:cs="Times New Roman"/>
          <w:bCs/>
          <w:sz w:val="24"/>
          <w:szCs w:val="24"/>
        </w:rPr>
        <w:t xml:space="preserve">4.7. После проверки письменных работ </w:t>
      </w:r>
      <w:proofErr w:type="gramStart"/>
      <w:r w:rsidRPr="00E66667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E66667">
        <w:rPr>
          <w:rFonts w:ascii="Times New Roman" w:hAnsi="Times New Roman" w:cs="Times New Roman"/>
          <w:bCs/>
          <w:sz w:val="24"/>
          <w:szCs w:val="24"/>
        </w:rPr>
        <w:t xml:space="preserve"> дается задание по    исправлению ошибок или выполнению заданий, предупреждающих повторение аналогичных ошибок.</w:t>
      </w:r>
    </w:p>
    <w:p w:rsidR="00E66667" w:rsidRPr="00E66667" w:rsidRDefault="00E66667" w:rsidP="00E6666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6667" w:rsidRDefault="00E66667" w:rsidP="00E66667">
      <w:pPr>
        <w:pStyle w:val="a4"/>
        <w:spacing w:before="0" w:after="0"/>
        <w:rPr>
          <w:b/>
        </w:rPr>
      </w:pPr>
    </w:p>
    <w:p w:rsidR="00E66667" w:rsidRDefault="00E66667" w:rsidP="00E66667">
      <w:pPr>
        <w:pStyle w:val="a4"/>
        <w:spacing w:before="0" w:after="0"/>
        <w:rPr>
          <w:b/>
        </w:rPr>
      </w:pPr>
    </w:p>
    <w:p w:rsidR="00E66667" w:rsidRDefault="00E66667" w:rsidP="00E66667">
      <w:pPr>
        <w:pStyle w:val="a4"/>
        <w:spacing w:before="0" w:after="0"/>
        <w:rPr>
          <w:b/>
        </w:rPr>
      </w:pPr>
    </w:p>
    <w:p w:rsidR="00E66667" w:rsidRDefault="00E66667" w:rsidP="00E66667">
      <w:pPr>
        <w:pStyle w:val="a4"/>
        <w:spacing w:before="0" w:after="0"/>
        <w:rPr>
          <w:b/>
        </w:rPr>
      </w:pPr>
    </w:p>
    <w:p w:rsidR="00E66667" w:rsidRDefault="00E66667" w:rsidP="00E66667">
      <w:pPr>
        <w:pStyle w:val="a4"/>
        <w:spacing w:before="0" w:after="0"/>
        <w:rPr>
          <w:b/>
        </w:rPr>
      </w:pPr>
    </w:p>
    <w:p w:rsidR="00E66667" w:rsidRDefault="00E66667" w:rsidP="00E66667">
      <w:pPr>
        <w:pStyle w:val="a4"/>
        <w:spacing w:before="0" w:after="0"/>
        <w:rPr>
          <w:b/>
        </w:rPr>
      </w:pPr>
    </w:p>
    <w:p w:rsidR="00E66667" w:rsidRDefault="00E66667" w:rsidP="00E66667">
      <w:pPr>
        <w:pStyle w:val="a4"/>
        <w:spacing w:before="0" w:after="0"/>
        <w:rPr>
          <w:b/>
        </w:rPr>
      </w:pPr>
    </w:p>
    <w:p w:rsidR="00E66667" w:rsidRDefault="00E66667" w:rsidP="00E66667">
      <w:pPr>
        <w:pStyle w:val="a4"/>
        <w:spacing w:before="0" w:after="0"/>
        <w:rPr>
          <w:b/>
        </w:rPr>
      </w:pPr>
    </w:p>
    <w:p w:rsidR="00E66667" w:rsidRDefault="00E66667" w:rsidP="00E66667">
      <w:pPr>
        <w:pStyle w:val="a4"/>
        <w:spacing w:before="0" w:after="0"/>
        <w:rPr>
          <w:b/>
        </w:rPr>
      </w:pPr>
    </w:p>
    <w:p w:rsidR="00E66667" w:rsidRDefault="00E66667" w:rsidP="00E66667">
      <w:pPr>
        <w:pStyle w:val="a4"/>
        <w:spacing w:before="0" w:after="0"/>
        <w:rPr>
          <w:b/>
        </w:rPr>
      </w:pPr>
    </w:p>
    <w:p w:rsidR="00E66667" w:rsidRPr="00E66667" w:rsidRDefault="00E66667" w:rsidP="00E66667">
      <w:pPr>
        <w:pStyle w:val="a4"/>
        <w:spacing w:before="0" w:after="0"/>
        <w:rPr>
          <w:b/>
        </w:rPr>
      </w:pPr>
    </w:p>
    <w:p w:rsidR="00E66667" w:rsidRDefault="00E66667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92763" w:rsidRPr="00512F5B" w:rsidRDefault="00392763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B3223" w:rsidRPr="003248B6" w:rsidRDefault="00CB3223" w:rsidP="00CB32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248B6">
        <w:rPr>
          <w:rFonts w:ascii="Times New Roman" w:hAnsi="Times New Roman"/>
          <w:sz w:val="24"/>
          <w:szCs w:val="24"/>
        </w:rPr>
        <w:t>Литература для ученика</w:t>
      </w:r>
    </w:p>
    <w:p w:rsidR="00CB3223" w:rsidRPr="003248B6" w:rsidRDefault="00CB3223" w:rsidP="00CB32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3223" w:rsidRPr="003248B6" w:rsidRDefault="00CB3223" w:rsidP="00CB3223">
      <w:pPr>
        <w:numPr>
          <w:ilvl w:val="0"/>
          <w:numId w:val="6"/>
        </w:numPr>
        <w:spacing w:after="0" w:line="240" w:lineRule="auto"/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3248B6">
        <w:rPr>
          <w:rFonts w:ascii="Times New Roman" w:hAnsi="Times New Roman" w:cs="Times New Roman"/>
          <w:sz w:val="24"/>
          <w:szCs w:val="24"/>
        </w:rPr>
        <w:t>«Алгебра и начала математического анализа. 11 класс», методическое пособие для учителя, А.Г.Мордкович, Москва, Мнемозина, 2013 г.</w:t>
      </w:r>
    </w:p>
    <w:p w:rsidR="00CB3223" w:rsidRPr="003248B6" w:rsidRDefault="00CB3223" w:rsidP="00CB3223">
      <w:pPr>
        <w:numPr>
          <w:ilvl w:val="0"/>
          <w:numId w:val="6"/>
        </w:numPr>
        <w:spacing w:after="0" w:line="240" w:lineRule="auto"/>
        <w:ind w:left="0" w:hanging="357"/>
        <w:rPr>
          <w:rFonts w:ascii="Times New Roman" w:hAnsi="Times New Roman" w:cs="Times New Roman"/>
          <w:sz w:val="24"/>
          <w:szCs w:val="24"/>
        </w:rPr>
      </w:pPr>
      <w:r w:rsidRPr="003248B6">
        <w:rPr>
          <w:rFonts w:ascii="Times New Roman" w:hAnsi="Times New Roman" w:cs="Times New Roman"/>
          <w:sz w:val="24"/>
          <w:szCs w:val="24"/>
        </w:rPr>
        <w:t>Задачник «Алгебра и начала анализа. 11 класс», А.Г.Мордкович, Москва, Мнемозина, 2013 г. Допущено МО.</w:t>
      </w:r>
    </w:p>
    <w:p w:rsidR="00CB3223" w:rsidRPr="003248B6" w:rsidRDefault="00CB3223" w:rsidP="00CB3223">
      <w:pPr>
        <w:numPr>
          <w:ilvl w:val="0"/>
          <w:numId w:val="6"/>
        </w:numPr>
        <w:spacing w:after="0" w:line="240" w:lineRule="auto"/>
        <w:ind w:left="0" w:hanging="357"/>
        <w:rPr>
          <w:rFonts w:ascii="Times New Roman" w:hAnsi="Times New Roman" w:cs="Times New Roman"/>
          <w:sz w:val="24"/>
          <w:szCs w:val="24"/>
        </w:rPr>
      </w:pPr>
      <w:r w:rsidRPr="003248B6">
        <w:rPr>
          <w:rFonts w:ascii="Times New Roman" w:hAnsi="Times New Roman" w:cs="Times New Roman"/>
          <w:sz w:val="24"/>
          <w:szCs w:val="24"/>
        </w:rPr>
        <w:t xml:space="preserve">Контрольные работы «Алгебра и начала математического анализа. 11 класс» (базовый уровень), В.И. Глизбург, Москва, Мнемозина, 2010 </w:t>
      </w:r>
    </w:p>
    <w:p w:rsidR="00CB3223" w:rsidRPr="003248B6" w:rsidRDefault="00CB3223" w:rsidP="00CB3223">
      <w:pPr>
        <w:numPr>
          <w:ilvl w:val="0"/>
          <w:numId w:val="6"/>
        </w:numPr>
        <w:spacing w:after="0" w:line="240" w:lineRule="auto"/>
        <w:ind w:left="0" w:hanging="357"/>
        <w:rPr>
          <w:rFonts w:ascii="Times New Roman" w:hAnsi="Times New Roman" w:cs="Times New Roman"/>
          <w:sz w:val="24"/>
          <w:szCs w:val="24"/>
        </w:rPr>
      </w:pPr>
      <w:r w:rsidRPr="003248B6">
        <w:rPr>
          <w:rFonts w:ascii="Times New Roman" w:hAnsi="Times New Roman" w:cs="Times New Roman"/>
          <w:sz w:val="24"/>
          <w:szCs w:val="24"/>
        </w:rPr>
        <w:t>Самостоятельные работы «Алгебра и начала математического анализа. 11 класс», Л.А. Александрова, Москва, Мнемозина, 20</w:t>
      </w:r>
      <w:r w:rsidRPr="003248B6">
        <w:rPr>
          <w:rFonts w:ascii="Times New Roman" w:hAnsi="Times New Roman" w:cs="Times New Roman"/>
          <w:sz w:val="24"/>
          <w:szCs w:val="24"/>
          <w:lang w:val="en-US"/>
        </w:rPr>
        <w:t xml:space="preserve">10 </w:t>
      </w:r>
      <w:r w:rsidRPr="003248B6">
        <w:rPr>
          <w:rFonts w:ascii="Times New Roman" w:hAnsi="Times New Roman" w:cs="Times New Roman"/>
          <w:sz w:val="24"/>
          <w:szCs w:val="24"/>
        </w:rPr>
        <w:t>г.</w:t>
      </w:r>
    </w:p>
    <w:p w:rsidR="00CB3223" w:rsidRPr="003248B6" w:rsidRDefault="00CB3223" w:rsidP="00CB3223">
      <w:pPr>
        <w:numPr>
          <w:ilvl w:val="0"/>
          <w:numId w:val="6"/>
        </w:numPr>
        <w:spacing w:after="0" w:line="240" w:lineRule="auto"/>
        <w:ind w:left="0" w:hanging="357"/>
        <w:rPr>
          <w:rFonts w:ascii="Times New Roman" w:hAnsi="Times New Roman" w:cs="Times New Roman"/>
          <w:sz w:val="24"/>
          <w:szCs w:val="24"/>
        </w:rPr>
      </w:pPr>
      <w:r w:rsidRPr="003248B6">
        <w:rPr>
          <w:rFonts w:ascii="Times New Roman" w:hAnsi="Times New Roman" w:cs="Times New Roman"/>
          <w:sz w:val="24"/>
          <w:szCs w:val="24"/>
        </w:rPr>
        <w:t>«Дидактические материалы по геометрии для 11 класса», Б.Г. Зив, Москва, Просвещение, 2006г., Допущено МО РФ.</w:t>
      </w:r>
    </w:p>
    <w:p w:rsidR="00CB3223" w:rsidRPr="003248B6" w:rsidRDefault="00CB3223" w:rsidP="00CB32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3223" w:rsidRPr="003248B6" w:rsidRDefault="00CB3223" w:rsidP="00CB32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8B6">
        <w:rPr>
          <w:rFonts w:ascii="Times New Roman" w:hAnsi="Times New Roman" w:cs="Times New Roman"/>
          <w:b/>
          <w:sz w:val="24"/>
          <w:szCs w:val="24"/>
        </w:rPr>
        <w:t>Литература для учителя</w:t>
      </w:r>
    </w:p>
    <w:p w:rsidR="00CB3223" w:rsidRPr="003248B6" w:rsidRDefault="00CB3223" w:rsidP="00CB3223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248B6">
        <w:rPr>
          <w:rFonts w:ascii="Times New Roman" w:hAnsi="Times New Roman" w:cs="Times New Roman"/>
          <w:sz w:val="24"/>
          <w:szCs w:val="24"/>
        </w:rPr>
        <w:t>Научно-теоретический и методический журнал «Математика в школе».</w:t>
      </w:r>
    </w:p>
    <w:p w:rsidR="00CB3223" w:rsidRPr="003248B6" w:rsidRDefault="00CB3223" w:rsidP="00CB3223">
      <w:pPr>
        <w:numPr>
          <w:ilvl w:val="0"/>
          <w:numId w:val="7"/>
        </w:numPr>
        <w:spacing w:after="0" w:line="240" w:lineRule="auto"/>
        <w:ind w:left="0" w:hanging="357"/>
        <w:rPr>
          <w:rFonts w:ascii="Times New Roman" w:hAnsi="Times New Roman" w:cs="Times New Roman"/>
          <w:sz w:val="24"/>
          <w:szCs w:val="24"/>
        </w:rPr>
      </w:pPr>
      <w:r w:rsidRPr="003248B6">
        <w:rPr>
          <w:rFonts w:ascii="Times New Roman" w:hAnsi="Times New Roman" w:cs="Times New Roman"/>
          <w:sz w:val="24"/>
          <w:szCs w:val="24"/>
        </w:rPr>
        <w:t>Еженедельное учебно-методическое приложение к газете «Первое сентября» Математика.</w:t>
      </w:r>
    </w:p>
    <w:p w:rsidR="00CB3223" w:rsidRPr="003248B6" w:rsidRDefault="00CB3223" w:rsidP="00CB3223">
      <w:pPr>
        <w:numPr>
          <w:ilvl w:val="0"/>
          <w:numId w:val="7"/>
        </w:numPr>
        <w:spacing w:after="0" w:line="240" w:lineRule="auto"/>
        <w:ind w:left="0" w:hanging="357"/>
        <w:rPr>
          <w:rFonts w:ascii="Times New Roman" w:hAnsi="Times New Roman" w:cs="Times New Roman"/>
          <w:sz w:val="24"/>
          <w:szCs w:val="24"/>
        </w:rPr>
      </w:pPr>
      <w:r w:rsidRPr="003248B6">
        <w:rPr>
          <w:rFonts w:ascii="Times New Roman" w:hAnsi="Times New Roman" w:cs="Times New Roman"/>
          <w:sz w:val="24"/>
          <w:szCs w:val="24"/>
        </w:rPr>
        <w:t xml:space="preserve"> </w:t>
      </w:r>
      <w:r w:rsidRPr="003248B6">
        <w:rPr>
          <w:rFonts w:ascii="Times New Roman" w:hAnsi="Times New Roman" w:cs="Times New Roman"/>
          <w:bCs/>
          <w:sz w:val="24"/>
          <w:szCs w:val="24"/>
        </w:rPr>
        <w:t>Официальный сайт министерства образования РФ</w:t>
      </w:r>
      <w:r w:rsidRPr="003248B6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hyperlink r:id="rId29" w:history="1">
        <w:r w:rsidRPr="003248B6">
          <w:rPr>
            <w:rFonts w:ascii="Times New Roman" w:hAnsi="Times New Roman" w:cs="Times New Roman"/>
            <w:sz w:val="24"/>
            <w:szCs w:val="24"/>
            <w:u w:val="single"/>
          </w:rPr>
          <w:t>http://mon.gov.ru</w:t>
        </w:r>
      </w:hyperlink>
      <w:r w:rsidRPr="003248B6">
        <w:rPr>
          <w:rFonts w:ascii="Times New Roman" w:hAnsi="Times New Roman" w:cs="Times New Roman"/>
          <w:sz w:val="24"/>
          <w:szCs w:val="24"/>
        </w:rPr>
        <w:t>.</w:t>
      </w:r>
    </w:p>
    <w:p w:rsidR="00CB3223" w:rsidRPr="003248B6" w:rsidRDefault="00CB3223" w:rsidP="00CB3223">
      <w:pPr>
        <w:numPr>
          <w:ilvl w:val="0"/>
          <w:numId w:val="7"/>
        </w:numPr>
        <w:spacing w:after="0" w:line="240" w:lineRule="auto"/>
        <w:ind w:left="0" w:hanging="357"/>
        <w:rPr>
          <w:rFonts w:ascii="Times New Roman" w:hAnsi="Times New Roman" w:cs="Times New Roman"/>
          <w:sz w:val="24"/>
          <w:szCs w:val="24"/>
        </w:rPr>
      </w:pPr>
      <w:r w:rsidRPr="003248B6">
        <w:rPr>
          <w:rFonts w:ascii="Times New Roman" w:hAnsi="Times New Roman" w:cs="Times New Roman"/>
          <w:bCs/>
          <w:sz w:val="24"/>
          <w:szCs w:val="24"/>
        </w:rPr>
        <w:t xml:space="preserve">Федеральный институт педагогических измерений </w:t>
      </w:r>
      <w:hyperlink r:id="rId30" w:history="1">
        <w:r w:rsidRPr="003248B6">
          <w:rPr>
            <w:rFonts w:ascii="Times New Roman" w:hAnsi="Times New Roman" w:cs="Times New Roman"/>
            <w:sz w:val="24"/>
            <w:szCs w:val="24"/>
            <w:u w:val="single"/>
          </w:rPr>
          <w:t>http://fipi.ru</w:t>
        </w:r>
      </w:hyperlink>
      <w:r w:rsidRPr="003248B6">
        <w:rPr>
          <w:rFonts w:ascii="Times New Roman" w:hAnsi="Times New Roman" w:cs="Times New Roman"/>
          <w:sz w:val="24"/>
          <w:szCs w:val="24"/>
        </w:rPr>
        <w:t>.</w:t>
      </w:r>
    </w:p>
    <w:p w:rsidR="00CB3223" w:rsidRPr="003248B6" w:rsidRDefault="00CB3223" w:rsidP="00CB3223">
      <w:pPr>
        <w:numPr>
          <w:ilvl w:val="0"/>
          <w:numId w:val="7"/>
        </w:numPr>
        <w:spacing w:after="0" w:line="240" w:lineRule="auto"/>
        <w:ind w:left="0" w:hanging="357"/>
        <w:rPr>
          <w:rFonts w:ascii="Times New Roman" w:hAnsi="Times New Roman" w:cs="Times New Roman"/>
          <w:sz w:val="24"/>
          <w:szCs w:val="24"/>
        </w:rPr>
      </w:pPr>
      <w:r w:rsidRPr="003248B6">
        <w:rPr>
          <w:rFonts w:ascii="Times New Roman" w:hAnsi="Times New Roman" w:cs="Times New Roman"/>
          <w:bCs/>
          <w:sz w:val="24"/>
          <w:szCs w:val="24"/>
        </w:rPr>
        <w:t xml:space="preserve"> Открытый банк заданий для подготовки к ЕГЭ по математике </w:t>
      </w:r>
      <w:hyperlink r:id="rId31" w:history="1">
        <w:r w:rsidRPr="003248B6">
          <w:rPr>
            <w:rFonts w:ascii="Times New Roman" w:hAnsi="Times New Roman" w:cs="Times New Roman"/>
            <w:sz w:val="24"/>
            <w:szCs w:val="24"/>
            <w:u w:val="single"/>
          </w:rPr>
          <w:t>http://mathege.ru</w:t>
        </w:r>
      </w:hyperlink>
      <w:r w:rsidRPr="003248B6">
        <w:rPr>
          <w:rFonts w:ascii="Times New Roman" w:hAnsi="Times New Roman" w:cs="Times New Roman"/>
          <w:sz w:val="24"/>
          <w:szCs w:val="24"/>
        </w:rPr>
        <w:t>.</w:t>
      </w:r>
    </w:p>
    <w:p w:rsidR="00CB3223" w:rsidRPr="003248B6" w:rsidRDefault="00CB3223" w:rsidP="00CB3223">
      <w:pPr>
        <w:numPr>
          <w:ilvl w:val="0"/>
          <w:numId w:val="7"/>
        </w:numPr>
        <w:spacing w:after="0" w:line="240" w:lineRule="auto"/>
        <w:ind w:left="0" w:hanging="357"/>
        <w:rPr>
          <w:rFonts w:ascii="Times New Roman" w:hAnsi="Times New Roman" w:cs="Times New Roman"/>
          <w:sz w:val="24"/>
          <w:szCs w:val="24"/>
        </w:rPr>
      </w:pPr>
      <w:r w:rsidRPr="003248B6">
        <w:rPr>
          <w:rFonts w:ascii="Times New Roman" w:hAnsi="Times New Roman" w:cs="Times New Roman"/>
          <w:bCs/>
          <w:sz w:val="24"/>
          <w:szCs w:val="24"/>
        </w:rPr>
        <w:t xml:space="preserve"> Образовательные ресурсы Интернета – Математика </w:t>
      </w:r>
      <w:hyperlink r:id="rId32" w:history="1">
        <w:r w:rsidRPr="003248B6">
          <w:rPr>
            <w:rStyle w:val="a3"/>
            <w:rFonts w:ascii="Times New Roman" w:hAnsi="Times New Roman" w:cs="Times New Roman"/>
            <w:sz w:val="24"/>
            <w:szCs w:val="24"/>
          </w:rPr>
          <w:t>http://www.alleng.ru/edu/math.htm</w:t>
        </w:r>
      </w:hyperlink>
      <w:r w:rsidRPr="003248B6">
        <w:rPr>
          <w:rFonts w:ascii="Times New Roman" w:hAnsi="Times New Roman" w:cs="Times New Roman"/>
          <w:sz w:val="24"/>
          <w:szCs w:val="24"/>
        </w:rPr>
        <w:t>.</w:t>
      </w:r>
    </w:p>
    <w:p w:rsidR="00010E55" w:rsidRPr="00684F7B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0288B" w:rsidRPr="00684F7B" w:rsidRDefault="0090288B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84F7B">
        <w:rPr>
          <w:rFonts w:ascii="Times New Roman" w:hAnsi="Times New Roman" w:cs="Times New Roman"/>
          <w:b/>
          <w:color w:val="000000"/>
          <w:sz w:val="24"/>
          <w:szCs w:val="24"/>
        </w:rPr>
        <w:t>Дополнительная литература</w:t>
      </w:r>
    </w:p>
    <w:p w:rsidR="0090288B" w:rsidRPr="00684F7B" w:rsidRDefault="0090288B" w:rsidP="009028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4F7B">
        <w:rPr>
          <w:rFonts w:ascii="Times New Roman" w:hAnsi="Times New Roman" w:cs="Times New Roman"/>
          <w:color w:val="000000"/>
          <w:sz w:val="24"/>
          <w:szCs w:val="24"/>
        </w:rPr>
        <w:t>Математика. Подготовка к ЕГЭ-2014. Учебно-тренировочные тесты по новой спецификации: В</w:t>
      </w:r>
      <w:proofErr w:type="gramStart"/>
      <w:r w:rsidRPr="00684F7B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684F7B">
        <w:rPr>
          <w:rFonts w:ascii="Times New Roman" w:hAnsi="Times New Roman" w:cs="Times New Roman"/>
          <w:color w:val="000000"/>
          <w:sz w:val="24"/>
          <w:szCs w:val="24"/>
        </w:rPr>
        <w:t xml:space="preserve"> – В15, С1 – С6: учебно-методическое пособие. / Под редакцией Ф. Ф. Лысенко, С. Ю. Кулабухова – Ростов-на-Дону: Легион, 2015.</w:t>
      </w:r>
    </w:p>
    <w:p w:rsidR="0090288B" w:rsidRPr="00684F7B" w:rsidRDefault="0090288B" w:rsidP="009028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4F7B">
        <w:rPr>
          <w:rFonts w:ascii="Times New Roman" w:hAnsi="Times New Roman" w:cs="Times New Roman"/>
          <w:color w:val="000000"/>
          <w:sz w:val="24"/>
          <w:szCs w:val="24"/>
        </w:rPr>
        <w:t>Математика. Учимся решать задачи с параметром. Подготовка к ЕГЭ-2014: задание С5 / С. О. Иванов, Е. А. Войта. / Под редакцией Ф. Ф. Лысенко, С.Ю. Кулабухова. – Ростов-на-Дону: Легион, 2013.</w:t>
      </w:r>
    </w:p>
    <w:p w:rsidR="0090288B" w:rsidRPr="00684F7B" w:rsidRDefault="0090288B" w:rsidP="009028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4F7B">
        <w:rPr>
          <w:rFonts w:ascii="Times New Roman" w:hAnsi="Times New Roman" w:cs="Times New Roman"/>
          <w:color w:val="000000"/>
          <w:sz w:val="24"/>
          <w:szCs w:val="24"/>
        </w:rPr>
        <w:t>Математика. Подготовка к ЕГЭ. Тригонометрические уравнения</w:t>
      </w:r>
      <w:proofErr w:type="gramStart"/>
      <w:r w:rsidRPr="00684F7B">
        <w:rPr>
          <w:rFonts w:ascii="Times New Roman" w:hAnsi="Times New Roman" w:cs="Times New Roman"/>
          <w:color w:val="000000"/>
          <w:sz w:val="24"/>
          <w:szCs w:val="24"/>
        </w:rPr>
        <w:t>:м</w:t>
      </w:r>
      <w:proofErr w:type="gramEnd"/>
      <w:r w:rsidRPr="00684F7B">
        <w:rPr>
          <w:rFonts w:ascii="Times New Roman" w:hAnsi="Times New Roman" w:cs="Times New Roman"/>
          <w:color w:val="000000"/>
          <w:sz w:val="24"/>
          <w:szCs w:val="24"/>
        </w:rPr>
        <w:t>етоды решения и отбор корней (типовые задания С1). / А. А. Прокофьев, А. Г. Корянов. – Ростов-на-Дону: Легион, 2012.</w:t>
      </w:r>
    </w:p>
    <w:p w:rsidR="0090288B" w:rsidRPr="00684F7B" w:rsidRDefault="0090288B" w:rsidP="009028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4F7B">
        <w:rPr>
          <w:rFonts w:ascii="Times New Roman" w:hAnsi="Times New Roman" w:cs="Times New Roman"/>
          <w:color w:val="000000"/>
          <w:sz w:val="24"/>
          <w:szCs w:val="24"/>
        </w:rPr>
        <w:t>Математика. Подготовка к ЕГЭ. Производная: задания В</w:t>
      </w:r>
      <w:proofErr w:type="gramStart"/>
      <w:r w:rsidRPr="00684F7B">
        <w:rPr>
          <w:rFonts w:ascii="Times New Roman" w:hAnsi="Times New Roman" w:cs="Times New Roman"/>
          <w:color w:val="000000"/>
          <w:sz w:val="24"/>
          <w:szCs w:val="24"/>
        </w:rPr>
        <w:t>9</w:t>
      </w:r>
      <w:proofErr w:type="gramEnd"/>
      <w:r w:rsidRPr="00684F7B">
        <w:rPr>
          <w:rFonts w:ascii="Times New Roman" w:hAnsi="Times New Roman" w:cs="Times New Roman"/>
          <w:color w:val="000000"/>
          <w:sz w:val="24"/>
          <w:szCs w:val="24"/>
        </w:rPr>
        <w:t xml:space="preserve"> и В15  Е. Г. Коннова, С. О. Иванов / Под редакцией  Ф. Ф. Лысенко, С.Ю. Кулабухова. – Ростов-на-Дону: Легион, 2015.</w:t>
      </w:r>
    </w:p>
    <w:p w:rsidR="0090288B" w:rsidRPr="00684F7B" w:rsidRDefault="0090288B" w:rsidP="009028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4F7B">
        <w:rPr>
          <w:rFonts w:ascii="Times New Roman" w:hAnsi="Times New Roman" w:cs="Times New Roman"/>
          <w:color w:val="000000"/>
          <w:sz w:val="24"/>
          <w:szCs w:val="24"/>
        </w:rPr>
        <w:t>Математика. Повышенный уровень ЕГЭ-2011 (С</w:t>
      </w:r>
      <w:proofErr w:type="gramStart"/>
      <w:r w:rsidRPr="00684F7B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684F7B">
        <w:rPr>
          <w:rFonts w:ascii="Times New Roman" w:hAnsi="Times New Roman" w:cs="Times New Roman"/>
          <w:color w:val="000000"/>
          <w:sz w:val="24"/>
          <w:szCs w:val="24"/>
        </w:rPr>
        <w:t>, С3). 10-11 классы. Тематические тесты. Уравнения, неравенства, системы. / Под редакцией Ф. Ф. Лысенко, С.Ю. Кулабухова. – Ростов-на-Дону: Легион, 2011.</w:t>
      </w:r>
    </w:p>
    <w:p w:rsidR="0090288B" w:rsidRPr="00684F7B" w:rsidRDefault="0090288B" w:rsidP="009028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4F7B">
        <w:rPr>
          <w:rFonts w:ascii="Times New Roman" w:hAnsi="Times New Roman" w:cs="Times New Roman"/>
          <w:color w:val="000000"/>
          <w:sz w:val="24"/>
          <w:szCs w:val="24"/>
        </w:rPr>
        <w:t>Математика.10-11 классы. Тренажер для подготовки к ЕГЭ: алгебра, планиметрия, стереометрия. / Под редакцией  Ф. Ф. Лысенко, С.Ю. Кулабухова. – Ростов-на-Дону: Легион, 2015.</w:t>
      </w:r>
    </w:p>
    <w:p w:rsidR="0090288B" w:rsidRPr="00707BED" w:rsidRDefault="0090288B" w:rsidP="00707BE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4F7B">
        <w:rPr>
          <w:rFonts w:ascii="Times New Roman" w:hAnsi="Times New Roman" w:cs="Times New Roman"/>
          <w:color w:val="000000"/>
          <w:sz w:val="24"/>
          <w:szCs w:val="24"/>
        </w:rPr>
        <w:t>Математика. 11 класс. Повторение материала средней школы и подготовка к итоговой аттестации. Интесивный курс для учителей и обучающихся: учебно-методическое пособие. / Под редакцией  Ф. Ф. Лысенко, С.Ю. Кулабухова. – Ростов-на-Дону: Легион, 201</w:t>
      </w:r>
    </w:p>
    <w:p w:rsidR="004E6E36" w:rsidRPr="00684F7B" w:rsidRDefault="004E6E36">
      <w:pPr>
        <w:rPr>
          <w:rFonts w:ascii="Times New Roman" w:hAnsi="Times New Roman" w:cs="Times New Roman"/>
          <w:sz w:val="24"/>
          <w:szCs w:val="24"/>
        </w:rPr>
      </w:pPr>
    </w:p>
    <w:sectPr w:rsidR="004E6E36" w:rsidRPr="00684F7B" w:rsidSect="00512F5B">
      <w:pgSz w:w="16838" w:h="11906" w:orient="landscape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ton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0E3"/>
    <w:multiLevelType w:val="hybridMultilevel"/>
    <w:tmpl w:val="4B2C6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2">
    <w:nsid w:val="15CE4550"/>
    <w:multiLevelType w:val="hybridMultilevel"/>
    <w:tmpl w:val="4B2C6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027F5B"/>
    <w:multiLevelType w:val="hybridMultilevel"/>
    <w:tmpl w:val="51B87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AD6279"/>
    <w:multiLevelType w:val="hybridMultilevel"/>
    <w:tmpl w:val="211817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7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D600705"/>
    <w:multiLevelType w:val="hybridMultilevel"/>
    <w:tmpl w:val="0A386716"/>
    <w:lvl w:ilvl="0" w:tplc="6FEE559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FE885B3C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D0338C"/>
    <w:multiLevelType w:val="hybridMultilevel"/>
    <w:tmpl w:val="187E1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1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D737B97"/>
    <w:multiLevelType w:val="hybridMultilevel"/>
    <w:tmpl w:val="C4B4C882"/>
    <w:lvl w:ilvl="0" w:tplc="0419000F">
      <w:start w:val="5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 w:numId="8">
    <w:abstractNumId w:val="10"/>
  </w:num>
  <w:num w:numId="9">
    <w:abstractNumId w:val="1"/>
  </w:num>
  <w:num w:numId="10">
    <w:abstractNumId w:val="6"/>
  </w:num>
  <w:num w:numId="11">
    <w:abstractNumId w:val="12"/>
  </w:num>
  <w:num w:numId="12">
    <w:abstractNumId w:val="7"/>
  </w:num>
  <w:num w:numId="13">
    <w:abstractNumId w:val="5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0288B"/>
    <w:rsid w:val="00010E55"/>
    <w:rsid w:val="000115B5"/>
    <w:rsid w:val="00034E64"/>
    <w:rsid w:val="00095F81"/>
    <w:rsid w:val="000E0DA2"/>
    <w:rsid w:val="000F78E2"/>
    <w:rsid w:val="001545C8"/>
    <w:rsid w:val="0016767A"/>
    <w:rsid w:val="001900AF"/>
    <w:rsid w:val="001C34EB"/>
    <w:rsid w:val="001F4FC2"/>
    <w:rsid w:val="00213EDB"/>
    <w:rsid w:val="00245053"/>
    <w:rsid w:val="002639C6"/>
    <w:rsid w:val="002C34EB"/>
    <w:rsid w:val="002E6B7F"/>
    <w:rsid w:val="003248B6"/>
    <w:rsid w:val="00383359"/>
    <w:rsid w:val="00392763"/>
    <w:rsid w:val="003B21D9"/>
    <w:rsid w:val="003D49DB"/>
    <w:rsid w:val="003D518D"/>
    <w:rsid w:val="00416801"/>
    <w:rsid w:val="0047178B"/>
    <w:rsid w:val="00494B57"/>
    <w:rsid w:val="004A73FA"/>
    <w:rsid w:val="004D00A8"/>
    <w:rsid w:val="004D0EC5"/>
    <w:rsid w:val="004E4692"/>
    <w:rsid w:val="004E4DAC"/>
    <w:rsid w:val="004E6E36"/>
    <w:rsid w:val="00512F5B"/>
    <w:rsid w:val="00531152"/>
    <w:rsid w:val="00550B97"/>
    <w:rsid w:val="005B79A7"/>
    <w:rsid w:val="005E7F33"/>
    <w:rsid w:val="00600B68"/>
    <w:rsid w:val="00606ED7"/>
    <w:rsid w:val="00616C81"/>
    <w:rsid w:val="0067053C"/>
    <w:rsid w:val="006753AA"/>
    <w:rsid w:val="00684F7B"/>
    <w:rsid w:val="006864C4"/>
    <w:rsid w:val="006A26AD"/>
    <w:rsid w:val="006B6874"/>
    <w:rsid w:val="00702EA1"/>
    <w:rsid w:val="00707BED"/>
    <w:rsid w:val="0072486C"/>
    <w:rsid w:val="0075328D"/>
    <w:rsid w:val="00785FB4"/>
    <w:rsid w:val="007902E0"/>
    <w:rsid w:val="007C47A7"/>
    <w:rsid w:val="007F6442"/>
    <w:rsid w:val="008612C8"/>
    <w:rsid w:val="00873D6D"/>
    <w:rsid w:val="008A169D"/>
    <w:rsid w:val="008C6D06"/>
    <w:rsid w:val="008F0725"/>
    <w:rsid w:val="0090288B"/>
    <w:rsid w:val="00922555"/>
    <w:rsid w:val="00925909"/>
    <w:rsid w:val="00926C4C"/>
    <w:rsid w:val="00943EEE"/>
    <w:rsid w:val="0095257B"/>
    <w:rsid w:val="0097247D"/>
    <w:rsid w:val="00994775"/>
    <w:rsid w:val="009C6B38"/>
    <w:rsid w:val="009D0E05"/>
    <w:rsid w:val="009D65EC"/>
    <w:rsid w:val="00A11545"/>
    <w:rsid w:val="00A2227C"/>
    <w:rsid w:val="00A6543A"/>
    <w:rsid w:val="00A65575"/>
    <w:rsid w:val="00AB3277"/>
    <w:rsid w:val="00AC3603"/>
    <w:rsid w:val="00AC50B9"/>
    <w:rsid w:val="00AD6FE7"/>
    <w:rsid w:val="00AE4DD5"/>
    <w:rsid w:val="00AF2CC7"/>
    <w:rsid w:val="00B11E8F"/>
    <w:rsid w:val="00B13F91"/>
    <w:rsid w:val="00B17DB3"/>
    <w:rsid w:val="00B31820"/>
    <w:rsid w:val="00B57192"/>
    <w:rsid w:val="00BD5645"/>
    <w:rsid w:val="00BF0E55"/>
    <w:rsid w:val="00BF4FAD"/>
    <w:rsid w:val="00C0002F"/>
    <w:rsid w:val="00C121A8"/>
    <w:rsid w:val="00C5398C"/>
    <w:rsid w:val="00C77260"/>
    <w:rsid w:val="00CB3223"/>
    <w:rsid w:val="00CD603F"/>
    <w:rsid w:val="00CD7B56"/>
    <w:rsid w:val="00D26663"/>
    <w:rsid w:val="00D27E17"/>
    <w:rsid w:val="00DC1F6F"/>
    <w:rsid w:val="00DE4E1D"/>
    <w:rsid w:val="00DF57DD"/>
    <w:rsid w:val="00E03724"/>
    <w:rsid w:val="00E240AC"/>
    <w:rsid w:val="00E30194"/>
    <w:rsid w:val="00E50785"/>
    <w:rsid w:val="00E66667"/>
    <w:rsid w:val="00E7568F"/>
    <w:rsid w:val="00EC0C56"/>
    <w:rsid w:val="00EE1748"/>
    <w:rsid w:val="00EF30DE"/>
    <w:rsid w:val="00F03905"/>
    <w:rsid w:val="00F14516"/>
    <w:rsid w:val="00F667BA"/>
    <w:rsid w:val="00F7589C"/>
    <w:rsid w:val="00F959B0"/>
    <w:rsid w:val="00FE57FA"/>
    <w:rsid w:val="00FE70DD"/>
    <w:rsid w:val="00FF1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AC"/>
  </w:style>
  <w:style w:type="paragraph" w:styleId="1">
    <w:name w:val="heading 1"/>
    <w:basedOn w:val="a"/>
    <w:next w:val="a"/>
    <w:link w:val="10"/>
    <w:qFormat/>
    <w:rsid w:val="0090288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90288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28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288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28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9028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90288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0288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Hyperlink"/>
    <w:unhideWhenUsed/>
    <w:rsid w:val="0090288B"/>
    <w:rPr>
      <w:color w:val="0000FF"/>
      <w:u w:val="single"/>
    </w:rPr>
  </w:style>
  <w:style w:type="paragraph" w:styleId="a4">
    <w:name w:val="Normal (Web)"/>
    <w:basedOn w:val="a"/>
    <w:unhideWhenUsed/>
    <w:rsid w:val="0090288B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footnote text"/>
    <w:basedOn w:val="a"/>
    <w:link w:val="a6"/>
    <w:semiHidden/>
    <w:unhideWhenUsed/>
    <w:rsid w:val="0090288B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90288B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8"/>
    <w:semiHidden/>
    <w:rsid w:val="009028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8">
    <w:name w:val="header"/>
    <w:basedOn w:val="a"/>
    <w:link w:val="a7"/>
    <w:semiHidden/>
    <w:unhideWhenUsed/>
    <w:rsid w:val="009028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9">
    <w:name w:val="Нижний колонтитул Знак"/>
    <w:basedOn w:val="a0"/>
    <w:link w:val="aa"/>
    <w:semiHidden/>
    <w:rsid w:val="009028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a">
    <w:name w:val="footer"/>
    <w:basedOn w:val="a"/>
    <w:link w:val="a9"/>
    <w:semiHidden/>
    <w:unhideWhenUsed/>
    <w:rsid w:val="009028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b">
    <w:name w:val="Title"/>
    <w:basedOn w:val="a"/>
    <w:link w:val="ac"/>
    <w:qFormat/>
    <w:rsid w:val="0090288B"/>
    <w:pPr>
      <w:widowControl w:val="0"/>
      <w:shd w:val="clear" w:color="auto" w:fill="FFFFFF"/>
      <w:autoSpaceDE w:val="0"/>
      <w:autoSpaceDN w:val="0"/>
      <w:adjustRightInd w:val="0"/>
      <w:spacing w:after="0" w:line="458" w:lineRule="exact"/>
      <w:ind w:left="2105" w:right="1536" w:firstLine="1085"/>
      <w:jc w:val="center"/>
    </w:pPr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</w:rPr>
  </w:style>
  <w:style w:type="character" w:customStyle="1" w:styleId="ac">
    <w:name w:val="Название Знак"/>
    <w:basedOn w:val="a0"/>
    <w:link w:val="ab"/>
    <w:rsid w:val="0090288B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</w:rPr>
  </w:style>
  <w:style w:type="paragraph" w:styleId="ad">
    <w:name w:val="Body Text"/>
    <w:basedOn w:val="a"/>
    <w:link w:val="ae"/>
    <w:semiHidden/>
    <w:unhideWhenUsed/>
    <w:rsid w:val="0090288B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e">
    <w:name w:val="Основной текст Знак"/>
    <w:basedOn w:val="a0"/>
    <w:link w:val="ad"/>
    <w:semiHidden/>
    <w:rsid w:val="0090288B"/>
    <w:rPr>
      <w:rFonts w:ascii="Times New Roman" w:eastAsia="Times New Roman" w:hAnsi="Times New Roman" w:cs="Times New Roman"/>
      <w:sz w:val="20"/>
      <w:szCs w:val="24"/>
    </w:rPr>
  </w:style>
  <w:style w:type="paragraph" w:styleId="af">
    <w:name w:val="Body Text Indent"/>
    <w:basedOn w:val="a"/>
    <w:link w:val="af0"/>
    <w:unhideWhenUsed/>
    <w:rsid w:val="0090288B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0">
    <w:name w:val="Основной текст с отступом Знак"/>
    <w:basedOn w:val="a0"/>
    <w:link w:val="af"/>
    <w:rsid w:val="0090288B"/>
    <w:rPr>
      <w:rFonts w:ascii="Times New Roman" w:eastAsia="Times New Roman" w:hAnsi="Times New Roman" w:cs="Times New Roman"/>
      <w:sz w:val="28"/>
      <w:szCs w:val="24"/>
    </w:rPr>
  </w:style>
  <w:style w:type="character" w:customStyle="1" w:styleId="21">
    <w:name w:val="Основной текст 2 Знак"/>
    <w:basedOn w:val="a0"/>
    <w:link w:val="22"/>
    <w:semiHidden/>
    <w:rsid w:val="0090288B"/>
    <w:rPr>
      <w:rFonts w:ascii="Times New Roman" w:eastAsia="Times New Roman" w:hAnsi="Times New Roman" w:cs="Times New Roman"/>
    </w:rPr>
  </w:style>
  <w:style w:type="paragraph" w:styleId="22">
    <w:name w:val="Body Text 2"/>
    <w:basedOn w:val="a"/>
    <w:link w:val="21"/>
    <w:semiHidden/>
    <w:unhideWhenUsed/>
    <w:rsid w:val="0090288B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31">
    <w:name w:val="Основной текст 3 Знак"/>
    <w:basedOn w:val="a0"/>
    <w:link w:val="32"/>
    <w:semiHidden/>
    <w:rsid w:val="0090288B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32">
    <w:name w:val="Body Text 3"/>
    <w:basedOn w:val="a"/>
    <w:link w:val="31"/>
    <w:semiHidden/>
    <w:unhideWhenUsed/>
    <w:rsid w:val="0090288B"/>
    <w:pPr>
      <w:tabs>
        <w:tab w:val="num" w:pos="709"/>
      </w:tabs>
      <w:spacing w:before="6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33">
    <w:name w:val="Body Text Indent 3"/>
    <w:basedOn w:val="a"/>
    <w:link w:val="34"/>
    <w:unhideWhenUsed/>
    <w:rsid w:val="0090288B"/>
    <w:pPr>
      <w:spacing w:after="120"/>
      <w:ind w:left="36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4">
    <w:name w:val="Основной текст с отступом 3 Знак"/>
    <w:basedOn w:val="a0"/>
    <w:link w:val="33"/>
    <w:rsid w:val="0090288B"/>
    <w:rPr>
      <w:rFonts w:ascii="Calibri" w:eastAsia="Calibri" w:hAnsi="Calibri" w:cs="Times New Roman"/>
      <w:sz w:val="16"/>
      <w:szCs w:val="16"/>
      <w:lang w:eastAsia="en-US"/>
    </w:rPr>
  </w:style>
  <w:style w:type="paragraph" w:styleId="af1">
    <w:name w:val="Plain Text"/>
    <w:basedOn w:val="a"/>
    <w:link w:val="af2"/>
    <w:semiHidden/>
    <w:unhideWhenUsed/>
    <w:rsid w:val="0090288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2">
    <w:name w:val="Текст Знак"/>
    <w:basedOn w:val="a0"/>
    <w:link w:val="af1"/>
    <w:semiHidden/>
    <w:rsid w:val="0090288B"/>
    <w:rPr>
      <w:rFonts w:ascii="Courier New" w:eastAsia="Times New Roman" w:hAnsi="Courier New" w:cs="Times New Roman"/>
      <w:sz w:val="20"/>
      <w:szCs w:val="20"/>
    </w:rPr>
  </w:style>
  <w:style w:type="paragraph" w:styleId="af3">
    <w:name w:val="List Paragraph"/>
    <w:basedOn w:val="a"/>
    <w:uiPriority w:val="34"/>
    <w:qFormat/>
    <w:rsid w:val="0090288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table" w:styleId="af4">
    <w:name w:val="Table Grid"/>
    <w:basedOn w:val="a1"/>
    <w:uiPriority w:val="59"/>
    <w:rsid w:val="0090288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22"/>
    <w:qFormat/>
    <w:rsid w:val="0090288B"/>
    <w:rPr>
      <w:b/>
      <w:bCs/>
    </w:rPr>
  </w:style>
  <w:style w:type="paragraph" w:customStyle="1" w:styleId="tablshapka">
    <w:name w:val="_tabl_shapka"/>
    <w:basedOn w:val="a"/>
    <w:uiPriority w:val="99"/>
    <w:rsid w:val="0090288B"/>
    <w:pPr>
      <w:widowControl w:val="0"/>
      <w:autoSpaceDE w:val="0"/>
      <w:autoSpaceDN w:val="0"/>
      <w:adjustRightInd w:val="0"/>
      <w:spacing w:after="0" w:line="269" w:lineRule="auto"/>
      <w:jc w:val="center"/>
      <w:textAlignment w:val="baseline"/>
    </w:pPr>
    <w:rPr>
      <w:rFonts w:ascii="Newton-Bold" w:eastAsia="Times New Roman" w:hAnsi="Newton-Bold" w:cs="Newton-Bold"/>
      <w:b/>
      <w:bCs/>
      <w:color w:val="000000"/>
      <w:sz w:val="18"/>
      <w:szCs w:val="18"/>
    </w:rPr>
  </w:style>
  <w:style w:type="character" w:customStyle="1" w:styleId="Bold">
    <w:name w:val="_Bold"/>
    <w:uiPriority w:val="99"/>
    <w:rsid w:val="0090288B"/>
    <w:rPr>
      <w:b/>
    </w:rPr>
  </w:style>
  <w:style w:type="paragraph" w:styleId="af6">
    <w:name w:val="No Spacing"/>
    <w:link w:val="af7"/>
    <w:uiPriority w:val="1"/>
    <w:qFormat/>
    <w:rsid w:val="00E666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Без интервала Знак"/>
    <w:link w:val="af6"/>
    <w:uiPriority w:val="1"/>
    <w:rsid w:val="00E66667"/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Emphasis"/>
    <w:basedOn w:val="a0"/>
    <w:uiPriority w:val="20"/>
    <w:qFormat/>
    <w:rsid w:val="00E66667"/>
    <w:rPr>
      <w:rFonts w:asciiTheme="minorHAnsi" w:hAnsiTheme="minorHAnsi"/>
      <w:b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acher.fio.ru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34" Type="http://schemas.openxmlformats.org/officeDocument/2006/relationships/theme" Target="theme/theme1.xml"/><Relationship Id="rId7" Type="http://schemas.openxmlformats.org/officeDocument/2006/relationships/hyperlink" Target="http://www.ed.gov.ru/" TargetMode="Externa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29" Type="http://schemas.openxmlformats.org/officeDocument/2006/relationships/hyperlink" Target="http://mon.gov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informika.ru/" TargetMode="External"/><Relationship Id="rId11" Type="http://schemas.openxmlformats.org/officeDocument/2006/relationships/hyperlink" Target="http://www.encyclopedia.ru/" TargetMode="External"/><Relationship Id="rId24" Type="http://schemas.openxmlformats.org/officeDocument/2006/relationships/oleObject" Target="embeddings/oleObject8.bin"/><Relationship Id="rId32" Type="http://schemas.openxmlformats.org/officeDocument/2006/relationships/hyperlink" Target="http://www.alleng.ru/edu/math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oleObject" Target="embeddings/oleObject12.bin"/><Relationship Id="rId10" Type="http://schemas.openxmlformats.org/officeDocument/2006/relationships/hyperlink" Target="http://www.rubricon.ru/" TargetMode="External"/><Relationship Id="rId19" Type="http://schemas.openxmlformats.org/officeDocument/2006/relationships/image" Target="media/image3.wmf"/><Relationship Id="rId31" Type="http://schemas.openxmlformats.org/officeDocument/2006/relationships/hyperlink" Target="http://matheg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ic.ssu.samara.ru/~nauka/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1.bin"/><Relationship Id="rId30" Type="http://schemas.openxmlformats.org/officeDocument/2006/relationships/hyperlink" Target="http://fip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F5E01-F85B-490A-BF1F-BFA790352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1</Pages>
  <Words>14369</Words>
  <Characters>81904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1</cp:lastModifiedBy>
  <cp:revision>56</cp:revision>
  <cp:lastPrinted>2019-09-19T08:35:00Z</cp:lastPrinted>
  <dcterms:created xsi:type="dcterms:W3CDTF">2017-09-10T17:06:00Z</dcterms:created>
  <dcterms:modified xsi:type="dcterms:W3CDTF">2019-09-22T22:19:00Z</dcterms:modified>
</cp:coreProperties>
</file>